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4DA1" w14:textId="01230F3A" w:rsidR="002B6007" w:rsidRDefault="002B6007" w:rsidP="002B6007">
      <w:pPr>
        <w:pStyle w:val="Nadpis1"/>
        <w:rPr>
          <w:rFonts w:cstheme="minorHAnsi"/>
          <w:b w:val="0"/>
          <w:bCs/>
        </w:rPr>
      </w:pPr>
      <w:r w:rsidRPr="00554C67">
        <w:rPr>
          <w:rFonts w:cstheme="minorHAnsi"/>
          <w:bCs/>
        </w:rPr>
        <w:t xml:space="preserve">Smlouva o </w:t>
      </w:r>
      <w:r>
        <w:rPr>
          <w:rFonts w:cstheme="minorHAnsi"/>
          <w:bCs/>
        </w:rPr>
        <w:t xml:space="preserve">poskytování nových verzí programů </w:t>
      </w:r>
    </w:p>
    <w:p w14:paraId="5D2BDD4C" w14:textId="77777777" w:rsidR="002B6007" w:rsidRDefault="002B6007" w:rsidP="002B6007">
      <w:pPr>
        <w:pStyle w:val="Nadpis1"/>
        <w:rPr>
          <w:rFonts w:cstheme="minorHAnsi"/>
          <w:b w:val="0"/>
          <w:bCs/>
        </w:rPr>
      </w:pPr>
      <w:r>
        <w:rPr>
          <w:rFonts w:cstheme="minorHAnsi"/>
          <w:bCs/>
        </w:rPr>
        <w:t>Předplatné na rok</w:t>
      </w:r>
    </w:p>
    <w:p w14:paraId="34ECC84C" w14:textId="77777777" w:rsidR="00554C67" w:rsidRPr="00554C67" w:rsidRDefault="00554C67" w:rsidP="00554C67">
      <w:pPr>
        <w:rPr>
          <w:rFonts w:asciiTheme="minorHAnsi" w:hAnsiTheme="minorHAnsi" w:cstheme="minorHAnsi"/>
        </w:rPr>
      </w:pPr>
    </w:p>
    <w:p w14:paraId="7ACCE213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  <w:proofErr w:type="gramStart"/>
      <w:r w:rsidRPr="00554C67">
        <w:rPr>
          <w:rFonts w:asciiTheme="minorHAnsi" w:hAnsiTheme="minorHAnsi" w:cstheme="minorHAnsi"/>
        </w:rPr>
        <w:t>Uzavřená  mezi</w:t>
      </w:r>
      <w:proofErr w:type="gramEnd"/>
      <w:r w:rsidRPr="00554C67">
        <w:rPr>
          <w:rFonts w:asciiTheme="minorHAnsi" w:hAnsiTheme="minorHAnsi" w:cstheme="minorHAnsi"/>
        </w:rPr>
        <w:t>:</w:t>
      </w:r>
    </w:p>
    <w:p w14:paraId="2109E445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</w:p>
    <w:p w14:paraId="1386FE2A" w14:textId="77777777" w:rsidR="00554C67" w:rsidRPr="00554C67" w:rsidRDefault="00554C67" w:rsidP="00554C67">
      <w:pPr>
        <w:jc w:val="center"/>
        <w:rPr>
          <w:rFonts w:asciiTheme="minorHAnsi" w:hAnsiTheme="minorHAnsi" w:cstheme="minorHAnsi"/>
          <w:b/>
          <w:bCs/>
        </w:rPr>
      </w:pPr>
      <w:r w:rsidRPr="00554C67">
        <w:rPr>
          <w:rFonts w:asciiTheme="minorHAnsi" w:hAnsiTheme="minorHAnsi" w:cstheme="minorHAnsi"/>
          <w:b/>
          <w:bCs/>
        </w:rPr>
        <w:t>Ing. Zdeněk Krejčí, COM-SYS Software</w:t>
      </w:r>
    </w:p>
    <w:p w14:paraId="3CD15598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Sídlo: Vokáčova 1183, 140 00 Praha 4</w:t>
      </w:r>
    </w:p>
    <w:p w14:paraId="45CD74DF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IČO: 13150529, DIČ: CZ6209260915</w:t>
      </w:r>
    </w:p>
    <w:p w14:paraId="760961E1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</w:p>
    <w:p w14:paraId="60FCF0E5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Provozovna: Neklanova 18, 128 00 Praha 2</w:t>
      </w:r>
    </w:p>
    <w:p w14:paraId="62B25A48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 xml:space="preserve">Je zapsán v živnostenském rejstříku vedeném </w:t>
      </w:r>
      <w:proofErr w:type="spellStart"/>
      <w:r w:rsidRPr="00554C67">
        <w:rPr>
          <w:rFonts w:asciiTheme="minorHAnsi" w:hAnsiTheme="minorHAnsi" w:cstheme="minorHAnsi"/>
        </w:rPr>
        <w:t>Mč</w:t>
      </w:r>
      <w:proofErr w:type="spellEnd"/>
      <w:r w:rsidRPr="00554C67">
        <w:rPr>
          <w:rFonts w:asciiTheme="minorHAnsi" w:hAnsiTheme="minorHAnsi" w:cstheme="minorHAnsi"/>
        </w:rPr>
        <w:t>. Praha 4</w:t>
      </w:r>
    </w:p>
    <w:p w14:paraId="6F3E54DE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(dále jen dodavatel)</w:t>
      </w:r>
    </w:p>
    <w:p w14:paraId="454ACB40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</w:p>
    <w:p w14:paraId="616420CD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a</w:t>
      </w:r>
    </w:p>
    <w:p w14:paraId="594B4E69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</w:p>
    <w:p w14:paraId="17337615" w14:textId="0D12F67E" w:rsidR="00736C2D" w:rsidRDefault="00736C2D" w:rsidP="00554C67">
      <w:pPr>
        <w:jc w:val="center"/>
        <w:rPr>
          <w:rFonts w:asciiTheme="minorHAnsi" w:hAnsiTheme="minorHAnsi" w:cstheme="minorHAnsi"/>
          <w:b/>
          <w:bCs/>
        </w:rPr>
      </w:pPr>
      <w:r w:rsidRPr="00736C2D">
        <w:rPr>
          <w:rFonts w:asciiTheme="minorHAnsi" w:hAnsiTheme="minorHAnsi" w:cstheme="minorHAnsi"/>
          <w:b/>
          <w:bCs/>
          <w:highlight w:val="yellow"/>
        </w:rPr>
        <w:t>_____</w:t>
      </w:r>
    </w:p>
    <w:p w14:paraId="43FD437A" w14:textId="77777777" w:rsidR="00736C2D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 xml:space="preserve">Sídlo: </w:t>
      </w:r>
    </w:p>
    <w:p w14:paraId="30BA8EFA" w14:textId="77777777" w:rsidR="00736C2D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 xml:space="preserve">IČO: </w:t>
      </w:r>
    </w:p>
    <w:p w14:paraId="6F920D62" w14:textId="6E93A1FE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(dále jen odběratel)</w:t>
      </w:r>
    </w:p>
    <w:p w14:paraId="51184AFB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</w:p>
    <w:p w14:paraId="2C016C0E" w14:textId="77777777" w:rsidR="00554C67" w:rsidRPr="00554C67" w:rsidRDefault="00554C67" w:rsidP="00554C67">
      <w:pPr>
        <w:jc w:val="center"/>
        <w:rPr>
          <w:rFonts w:asciiTheme="minorHAnsi" w:hAnsiTheme="minorHAnsi" w:cstheme="minorHAnsi"/>
        </w:rPr>
      </w:pPr>
    </w:p>
    <w:p w14:paraId="4D9B2C01" w14:textId="77777777" w:rsidR="00554C67" w:rsidRPr="00554C67" w:rsidRDefault="00554C67" w:rsidP="00554C67">
      <w:pPr>
        <w:pStyle w:val="Zkladntext"/>
        <w:widowControl/>
        <w:spacing w:before="120"/>
        <w:ind w:left="720" w:firstLine="720"/>
        <w:rPr>
          <w:rStyle w:val="Zdraznn"/>
          <w:rFonts w:cstheme="minorHAnsi"/>
        </w:rPr>
      </w:pPr>
      <w:r w:rsidRPr="00554C67">
        <w:rPr>
          <w:rStyle w:val="Zdraznn"/>
          <w:rFonts w:cstheme="minorHAnsi"/>
        </w:rPr>
        <w:t>Čl. 1 Předmět smlouvy.</w:t>
      </w:r>
    </w:p>
    <w:p w14:paraId="2D6A3C39" w14:textId="35CB22E9" w:rsidR="00554C67" w:rsidRPr="00554C67" w:rsidRDefault="00554C67" w:rsidP="00554C67">
      <w:pPr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Tato smlouva se uzavírá za účelem poskytování aktualizovaných verzí programu.</w:t>
      </w:r>
    </w:p>
    <w:p w14:paraId="5F951652" w14:textId="77777777" w:rsidR="00554C67" w:rsidRPr="00554C67" w:rsidRDefault="00554C67" w:rsidP="00736C2D">
      <w:pPr>
        <w:pStyle w:val="Zkladntext"/>
        <w:widowControl/>
        <w:spacing w:before="240"/>
        <w:rPr>
          <w:rStyle w:val="Zdraznn"/>
          <w:rFonts w:cstheme="minorHAnsi"/>
        </w:rPr>
      </w:pP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Style w:val="Zdraznn"/>
          <w:rFonts w:cstheme="minorHAnsi"/>
        </w:rPr>
        <w:t>Čl. 2 Rozsah prováděných služeb.</w:t>
      </w:r>
    </w:p>
    <w:p w14:paraId="36FE4111" w14:textId="584DA54B" w:rsidR="00554C67" w:rsidRPr="00554C67" w:rsidRDefault="00554C67" w:rsidP="00736C2D">
      <w:pPr>
        <w:spacing w:after="24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Odběrateli budou pravidelně poskytovány nové verze programu, které budou odpovídat předpisům platným v době odeslání.</w:t>
      </w:r>
    </w:p>
    <w:p w14:paraId="62790141" w14:textId="46DBC712" w:rsidR="00031DA5" w:rsidRPr="00031DA5" w:rsidRDefault="00031DA5" w:rsidP="00031DA5">
      <w:pPr>
        <w:ind w:left="720"/>
        <w:rPr>
          <w:rFonts w:asciiTheme="minorHAnsi" w:hAnsiTheme="minorHAnsi" w:cstheme="minorHAnsi"/>
          <w:b/>
          <w:bCs/>
        </w:rPr>
      </w:pPr>
      <w:r w:rsidRPr="00031DA5">
        <w:rPr>
          <w:rFonts w:asciiTheme="minorHAnsi" w:hAnsiTheme="minorHAnsi" w:cstheme="minorHAnsi"/>
          <w:b/>
          <w:bCs/>
        </w:rPr>
        <w:t>Podvojné účetnictví</w:t>
      </w:r>
      <w:r w:rsidRPr="00031DA5">
        <w:rPr>
          <w:rFonts w:asciiTheme="minorHAnsi" w:hAnsiTheme="minorHAnsi" w:cstheme="minorHAnsi"/>
          <w:b/>
          <w:bCs/>
        </w:rPr>
        <w:tab/>
      </w:r>
      <w:r w:rsidRPr="00031DA5">
        <w:rPr>
          <w:rFonts w:asciiTheme="minorHAnsi" w:hAnsiTheme="minorHAnsi" w:cstheme="minorHAnsi"/>
          <w:b/>
          <w:bCs/>
        </w:rPr>
        <w:tab/>
      </w:r>
      <w:r w:rsidRPr="00031DA5">
        <w:rPr>
          <w:rFonts w:asciiTheme="minorHAnsi" w:hAnsiTheme="minorHAnsi" w:cstheme="minorHAnsi"/>
          <w:b/>
          <w:bCs/>
        </w:rPr>
        <w:tab/>
      </w:r>
      <w:r w:rsidRPr="00031DA5">
        <w:rPr>
          <w:rFonts w:asciiTheme="minorHAnsi" w:hAnsiTheme="minorHAnsi" w:cstheme="minorHAnsi"/>
          <w:b/>
          <w:bCs/>
        </w:rPr>
        <w:tab/>
      </w:r>
      <w:r w:rsidR="00736C2D" w:rsidRPr="00736C2D">
        <w:rPr>
          <w:rFonts w:asciiTheme="minorHAnsi" w:hAnsiTheme="minorHAnsi" w:cstheme="minorHAnsi"/>
          <w:b/>
          <w:bCs/>
          <w:highlight w:val="yellow"/>
        </w:rPr>
        <w:t>_</w:t>
      </w:r>
      <w:r w:rsidR="00736C2D">
        <w:rPr>
          <w:rFonts w:asciiTheme="minorHAnsi" w:hAnsiTheme="minorHAnsi" w:cstheme="minorHAnsi"/>
          <w:b/>
          <w:bCs/>
        </w:rPr>
        <w:t xml:space="preserve"> </w:t>
      </w:r>
      <w:r w:rsidRPr="00031DA5">
        <w:rPr>
          <w:rFonts w:asciiTheme="minorHAnsi" w:hAnsiTheme="minorHAnsi" w:cstheme="minorHAnsi"/>
          <w:b/>
          <w:bCs/>
        </w:rPr>
        <w:t>licence</w:t>
      </w:r>
    </w:p>
    <w:p w14:paraId="5731F32D" w14:textId="1E1CFDBB" w:rsidR="00031DA5" w:rsidRDefault="00031DA5" w:rsidP="00031DA5">
      <w:pPr>
        <w:ind w:left="720"/>
        <w:rPr>
          <w:rFonts w:asciiTheme="minorHAnsi" w:hAnsiTheme="minorHAnsi" w:cstheme="minorHAnsi"/>
          <w:b/>
          <w:bCs/>
        </w:rPr>
      </w:pPr>
      <w:r w:rsidRPr="00031DA5">
        <w:rPr>
          <w:rFonts w:asciiTheme="minorHAnsi" w:hAnsiTheme="minorHAnsi" w:cstheme="minorHAnsi"/>
          <w:b/>
          <w:bCs/>
        </w:rPr>
        <w:t xml:space="preserve">Dáňová evidence                                           </w:t>
      </w:r>
      <w:r>
        <w:rPr>
          <w:rFonts w:asciiTheme="minorHAnsi" w:hAnsiTheme="minorHAnsi" w:cstheme="minorHAnsi"/>
          <w:b/>
          <w:bCs/>
        </w:rPr>
        <w:t xml:space="preserve">    </w:t>
      </w:r>
      <w:r w:rsidR="00736C2D" w:rsidRPr="00736C2D">
        <w:rPr>
          <w:rFonts w:asciiTheme="minorHAnsi" w:hAnsiTheme="minorHAnsi" w:cstheme="minorHAnsi"/>
          <w:b/>
          <w:bCs/>
          <w:highlight w:val="yellow"/>
        </w:rPr>
        <w:t>_</w:t>
      </w:r>
      <w:r w:rsidR="00736C2D">
        <w:rPr>
          <w:rFonts w:asciiTheme="minorHAnsi" w:hAnsiTheme="minorHAnsi" w:cstheme="minorHAnsi"/>
          <w:b/>
          <w:bCs/>
        </w:rPr>
        <w:t xml:space="preserve"> </w:t>
      </w:r>
      <w:r w:rsidRPr="00031DA5">
        <w:rPr>
          <w:rFonts w:asciiTheme="minorHAnsi" w:hAnsiTheme="minorHAnsi" w:cstheme="minorHAnsi"/>
          <w:b/>
          <w:bCs/>
        </w:rPr>
        <w:t>licence</w:t>
      </w:r>
    </w:p>
    <w:p w14:paraId="626EDA73" w14:textId="5259AE48" w:rsidR="00736C2D" w:rsidRDefault="00736C2D" w:rsidP="00736C2D">
      <w:pPr>
        <w:ind w:left="720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Company</w:t>
      </w:r>
      <w:proofErr w:type="spellEnd"/>
      <w:r>
        <w:rPr>
          <w:rFonts w:asciiTheme="minorHAnsi" w:hAnsiTheme="minorHAnsi" w:cstheme="minorHAnsi"/>
          <w:b/>
          <w:bCs/>
        </w:rPr>
        <w:t xml:space="preserve"> Manager</w:t>
      </w:r>
      <w:r w:rsidRPr="00031DA5">
        <w:rPr>
          <w:rFonts w:asciiTheme="minorHAnsi" w:hAnsiTheme="minorHAnsi" w:cstheme="minorHAnsi"/>
          <w:b/>
          <w:bCs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</w:rPr>
        <w:t xml:space="preserve"> </w:t>
      </w:r>
      <w:r w:rsidRPr="00736C2D">
        <w:rPr>
          <w:rFonts w:asciiTheme="minorHAnsi" w:hAnsiTheme="minorHAnsi" w:cstheme="minorHAnsi"/>
          <w:b/>
          <w:bCs/>
          <w:highlight w:val="yellow"/>
        </w:rPr>
        <w:t>_</w:t>
      </w:r>
      <w:r>
        <w:rPr>
          <w:rFonts w:asciiTheme="minorHAnsi" w:hAnsiTheme="minorHAnsi" w:cstheme="minorHAnsi"/>
          <w:b/>
          <w:bCs/>
        </w:rPr>
        <w:t xml:space="preserve"> </w:t>
      </w:r>
      <w:r w:rsidRPr="00031DA5">
        <w:rPr>
          <w:rFonts w:asciiTheme="minorHAnsi" w:hAnsiTheme="minorHAnsi" w:cstheme="minorHAnsi"/>
          <w:b/>
          <w:bCs/>
        </w:rPr>
        <w:t>licence</w:t>
      </w:r>
    </w:p>
    <w:p w14:paraId="545AC92C" w14:textId="235757FF" w:rsidR="00554C67" w:rsidRPr="00031DA5" w:rsidRDefault="00736C2D" w:rsidP="00736C2D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Evidence majetku  </w:t>
      </w:r>
      <w:r w:rsidRPr="00031DA5">
        <w:rPr>
          <w:rFonts w:asciiTheme="minorHAnsi" w:hAnsiTheme="minorHAnsi" w:cstheme="minorHAnsi"/>
          <w:b/>
          <w:bCs/>
        </w:rPr>
        <w:t xml:space="preserve">                                           </w:t>
      </w:r>
      <w:r>
        <w:rPr>
          <w:rFonts w:asciiTheme="minorHAnsi" w:hAnsiTheme="minorHAnsi" w:cstheme="minorHAnsi"/>
          <w:b/>
          <w:bCs/>
        </w:rPr>
        <w:t xml:space="preserve"> </w:t>
      </w:r>
      <w:r w:rsidRPr="00736C2D">
        <w:rPr>
          <w:rFonts w:asciiTheme="minorHAnsi" w:hAnsiTheme="minorHAnsi" w:cstheme="minorHAnsi"/>
          <w:b/>
          <w:bCs/>
          <w:highlight w:val="yellow"/>
        </w:rPr>
        <w:t>_</w:t>
      </w:r>
      <w:r>
        <w:rPr>
          <w:rFonts w:asciiTheme="minorHAnsi" w:hAnsiTheme="minorHAnsi" w:cstheme="minorHAnsi"/>
          <w:b/>
          <w:bCs/>
        </w:rPr>
        <w:t xml:space="preserve"> </w:t>
      </w:r>
      <w:r w:rsidRPr="00031DA5">
        <w:rPr>
          <w:rFonts w:asciiTheme="minorHAnsi" w:hAnsiTheme="minorHAnsi" w:cstheme="minorHAnsi"/>
          <w:b/>
          <w:bCs/>
        </w:rPr>
        <w:t>licence</w:t>
      </w:r>
    </w:p>
    <w:p w14:paraId="0E615ACD" w14:textId="08E826C4" w:rsidR="00554C67" w:rsidRPr="00554C67" w:rsidRDefault="00554C67" w:rsidP="00736C2D">
      <w:pPr>
        <w:spacing w:before="24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Dodávka nových verzí programu bude prováděna prostřednictvím účtu odběratele na www stránkách dodavatele. Uživatel bude mít právo ke stažení aktuálních verzí uvedených programů po dobu trvání smlouvy.</w:t>
      </w:r>
    </w:p>
    <w:p w14:paraId="47E51508" w14:textId="77777777" w:rsidR="00554C67" w:rsidRPr="00554C67" w:rsidRDefault="00554C67" w:rsidP="00736C2D">
      <w:pPr>
        <w:pStyle w:val="Zkladntext"/>
        <w:widowControl/>
        <w:spacing w:before="240"/>
        <w:rPr>
          <w:rStyle w:val="Zdraznn"/>
          <w:rFonts w:cstheme="minorHAnsi"/>
        </w:rPr>
      </w:pP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Style w:val="Zdraznn"/>
          <w:rFonts w:cstheme="minorHAnsi"/>
        </w:rPr>
        <w:t>Čl. 3 Cena poplatků za nové verze.</w:t>
      </w:r>
    </w:p>
    <w:p w14:paraId="1C653223" w14:textId="77777777" w:rsidR="002B6007" w:rsidRDefault="002B6007" w:rsidP="002B6007">
      <w:pPr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Dodavatel účtuje odběrateli</w:t>
      </w:r>
      <w:r>
        <w:rPr>
          <w:rFonts w:asciiTheme="minorHAnsi" w:hAnsiTheme="minorHAnsi" w:cstheme="minorHAnsi"/>
        </w:rPr>
        <w:t xml:space="preserve"> vždy na začátku roku</w:t>
      </w:r>
      <w:r w:rsidRPr="00554C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roční</w:t>
      </w:r>
      <w:r w:rsidRPr="00554C67">
        <w:rPr>
          <w:rFonts w:asciiTheme="minorHAnsi" w:hAnsiTheme="minorHAnsi" w:cstheme="minorHAnsi"/>
          <w:b/>
        </w:rPr>
        <w:t xml:space="preserve"> předplatné</w:t>
      </w:r>
      <w:r w:rsidRPr="00554C67">
        <w:rPr>
          <w:rFonts w:asciiTheme="minorHAnsi" w:hAnsiTheme="minorHAnsi" w:cstheme="minorHAnsi"/>
        </w:rPr>
        <w:t xml:space="preserve"> za nové verze ve výši </w:t>
      </w:r>
      <w:r>
        <w:rPr>
          <w:rFonts w:asciiTheme="minorHAnsi" w:hAnsiTheme="minorHAnsi" w:cstheme="minorHAnsi"/>
        </w:rPr>
        <w:t>podle aktuálního ceníku. Veškeré ceny Softwarových produktů a služeb jsou uváděny bez DPH (v základní sazbě).</w:t>
      </w:r>
    </w:p>
    <w:p w14:paraId="475037AA" w14:textId="77777777" w:rsidR="002B6007" w:rsidRDefault="002B6007">
      <w:pPr>
        <w:spacing w:after="160" w:line="259" w:lineRule="auto"/>
        <w:rPr>
          <w:rStyle w:val="Zdraznn"/>
          <w:rFonts w:cstheme="minorHAnsi"/>
          <w:snapToGrid w:val="0"/>
          <w:color w:val="000000"/>
          <w:szCs w:val="20"/>
        </w:rPr>
      </w:pPr>
      <w:r>
        <w:rPr>
          <w:rStyle w:val="Zdraznn"/>
          <w:rFonts w:cstheme="minorHAnsi"/>
        </w:rPr>
        <w:br w:type="page"/>
      </w:r>
    </w:p>
    <w:p w14:paraId="67FA3A32" w14:textId="43484A1E" w:rsidR="00554C67" w:rsidRPr="00554C67" w:rsidRDefault="00554C67" w:rsidP="00736C2D">
      <w:pPr>
        <w:pStyle w:val="Zkladntext"/>
        <w:widowControl/>
        <w:spacing w:before="240"/>
        <w:ind w:left="720" w:firstLine="720"/>
        <w:rPr>
          <w:rStyle w:val="Zdraznn"/>
          <w:rFonts w:cstheme="minorHAnsi"/>
        </w:rPr>
      </w:pPr>
      <w:r w:rsidRPr="00554C67">
        <w:rPr>
          <w:rStyle w:val="Zdraznn"/>
          <w:rFonts w:cstheme="minorHAnsi"/>
        </w:rPr>
        <w:lastRenderedPageBreak/>
        <w:t>Čl. 4 Závěrečná ustanovení.</w:t>
      </w:r>
    </w:p>
    <w:p w14:paraId="20179404" w14:textId="1B399961" w:rsidR="00554C67" w:rsidRPr="00554C67" w:rsidRDefault="00554C67" w:rsidP="00736C2D">
      <w:pPr>
        <w:spacing w:after="12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Tato smlouva nahrazuje případné předcházející smlouvy o poskytování nových verzí programů.</w:t>
      </w:r>
    </w:p>
    <w:p w14:paraId="716A313B" w14:textId="138463B0" w:rsidR="00554C67" w:rsidRDefault="00554C67" w:rsidP="00736C2D">
      <w:pPr>
        <w:spacing w:after="12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 xml:space="preserve">Odběratel se zavazuje uhradit dodavateli faktury vždy ve stanoveném termínu jejich splatnosti. Úrok z prodlení platby činí </w:t>
      </w:r>
      <w:proofErr w:type="gramStart"/>
      <w:r w:rsidRPr="00554C67">
        <w:rPr>
          <w:rFonts w:asciiTheme="minorHAnsi" w:hAnsiTheme="minorHAnsi" w:cstheme="minorHAnsi"/>
        </w:rPr>
        <w:t>0,5%</w:t>
      </w:r>
      <w:proofErr w:type="gramEnd"/>
      <w:r w:rsidRPr="00554C67">
        <w:rPr>
          <w:rFonts w:asciiTheme="minorHAnsi" w:hAnsiTheme="minorHAnsi" w:cstheme="minorHAnsi"/>
        </w:rPr>
        <w:t>.</w:t>
      </w:r>
    </w:p>
    <w:p w14:paraId="448DCBB2" w14:textId="0ECC3F10" w:rsidR="00011D1C" w:rsidRPr="00554C67" w:rsidRDefault="00011D1C" w:rsidP="00011D1C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 xml:space="preserve">Cena za </w:t>
      </w:r>
      <w:r w:rsidRPr="00B92473">
        <w:rPr>
          <w:rFonts w:asciiTheme="minorHAnsi" w:hAnsiTheme="minorHAnsi" w:cstheme="minorHAnsi"/>
          <w:b/>
          <w:iCs/>
        </w:rPr>
        <w:t>první upgrade</w:t>
      </w:r>
      <w:r w:rsidRPr="001B30F2">
        <w:rPr>
          <w:rFonts w:asciiTheme="minorHAnsi" w:hAnsiTheme="minorHAnsi" w:cstheme="minorHAnsi"/>
        </w:rPr>
        <w:t xml:space="preserve"> podle smlouvy bude stanovena na základě</w:t>
      </w:r>
      <w:r w:rsidRPr="001B30F2">
        <w:rPr>
          <w:rFonts w:asciiTheme="minorHAnsi" w:hAnsiTheme="minorHAnsi" w:cstheme="minorHAnsi"/>
          <w:b/>
          <w:i/>
        </w:rPr>
        <w:t xml:space="preserve"> </w:t>
      </w:r>
      <w:r w:rsidRPr="00B92473">
        <w:rPr>
          <w:rFonts w:asciiTheme="minorHAnsi" w:hAnsiTheme="minorHAnsi" w:cstheme="minorHAnsi"/>
          <w:b/>
          <w:iCs/>
        </w:rPr>
        <w:t>doby uplynulé od dodávky</w:t>
      </w:r>
      <w:r w:rsidRPr="001B30F2">
        <w:rPr>
          <w:rFonts w:asciiTheme="minorHAnsi" w:hAnsiTheme="minorHAnsi" w:cstheme="minorHAnsi"/>
        </w:rPr>
        <w:t xml:space="preserve"> software nebo posledního upgradu před podepsáním smlouvy.</w:t>
      </w:r>
    </w:p>
    <w:p w14:paraId="2F80AA80" w14:textId="7CFF7936" w:rsidR="00554C67" w:rsidRPr="00554C67" w:rsidRDefault="00554C67" w:rsidP="00011D1C">
      <w:pPr>
        <w:spacing w:before="120" w:after="12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Odběratel se zavazuje aktualizovat změny počtu licencí na jednotlivých pracovištích.</w:t>
      </w:r>
    </w:p>
    <w:p w14:paraId="54D92FC5" w14:textId="420C470A" w:rsidR="00554C67" w:rsidRPr="00554C67" w:rsidRDefault="00554C67" w:rsidP="00736C2D">
      <w:pPr>
        <w:spacing w:after="12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Tato smlouva se uzavírá na dobu neurčitou. Každá ze smluvních stran má právo smlouvu vypovědět, a to i bez uvedení důvodu. Výpověď musí být podána písemně. Výpověď musí být doručena do konce roku, tedy před vystavením faktury pro předplatné.</w:t>
      </w:r>
    </w:p>
    <w:p w14:paraId="4CD93A2D" w14:textId="7500DA2C" w:rsidR="00554C67" w:rsidRPr="00554C67" w:rsidRDefault="00554C67" w:rsidP="00736C2D">
      <w:pPr>
        <w:spacing w:after="12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Smlouva vstupuje v platnost a účinnost dnem jejího podpisu oběma účastníky.</w:t>
      </w:r>
    </w:p>
    <w:p w14:paraId="6B7020EB" w14:textId="741E69D7" w:rsidR="00554C67" w:rsidRDefault="00554C67" w:rsidP="00554C67">
      <w:pPr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Smlouva je vyhotovena ve dvou exemplářích. Každý z účastníků smlouvy obdrží po jednom jejím podepsaném vyhotovení.</w:t>
      </w:r>
    </w:p>
    <w:p w14:paraId="43B34FDB" w14:textId="77777777" w:rsidR="002B1C8E" w:rsidRPr="00554C67" w:rsidRDefault="002B1C8E" w:rsidP="00554C67">
      <w:pPr>
        <w:rPr>
          <w:rFonts w:asciiTheme="minorHAnsi" w:hAnsiTheme="minorHAnsi" w:cstheme="minorHAnsi"/>
        </w:rPr>
      </w:pPr>
    </w:p>
    <w:p w14:paraId="47ABD4CD" w14:textId="77777777" w:rsidR="00554C67" w:rsidRPr="00554C67" w:rsidRDefault="00554C67" w:rsidP="00554C67">
      <w:pPr>
        <w:rPr>
          <w:rFonts w:asciiTheme="minorHAnsi" w:hAnsiTheme="minorHAnsi" w:cstheme="minorHAnsi"/>
        </w:rPr>
      </w:pPr>
    </w:p>
    <w:p w14:paraId="260F9903" w14:textId="77777777" w:rsidR="00554C67" w:rsidRPr="00736C2D" w:rsidRDefault="00554C67" w:rsidP="00554C67">
      <w:pPr>
        <w:rPr>
          <w:rFonts w:asciiTheme="minorHAnsi" w:hAnsiTheme="minorHAnsi" w:cstheme="minorHAnsi"/>
          <w:b/>
          <w:bCs/>
        </w:rPr>
      </w:pPr>
      <w:r w:rsidRPr="00736C2D">
        <w:rPr>
          <w:rFonts w:asciiTheme="minorHAnsi" w:hAnsiTheme="minorHAnsi" w:cstheme="minorHAnsi"/>
          <w:b/>
          <w:bCs/>
        </w:rPr>
        <w:t>Podpisy oprávněných zástupců:</w:t>
      </w:r>
    </w:p>
    <w:p w14:paraId="3F6DC814" w14:textId="77777777" w:rsidR="00554C67" w:rsidRPr="00554C67" w:rsidRDefault="00554C67" w:rsidP="00554C67">
      <w:pPr>
        <w:rPr>
          <w:rFonts w:asciiTheme="minorHAnsi" w:hAnsiTheme="minorHAnsi" w:cstheme="minorHAnsi"/>
        </w:rPr>
      </w:pPr>
    </w:p>
    <w:p w14:paraId="71A185BF" w14:textId="77777777" w:rsidR="00554C67" w:rsidRPr="00554C67" w:rsidRDefault="00554C67" w:rsidP="00554C67">
      <w:pPr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V Praze dne:</w:t>
      </w:r>
    </w:p>
    <w:p w14:paraId="5C94F276" w14:textId="77777777" w:rsidR="00554C67" w:rsidRPr="00554C67" w:rsidRDefault="00554C67" w:rsidP="00554C67">
      <w:pPr>
        <w:rPr>
          <w:rFonts w:asciiTheme="minorHAnsi" w:hAnsiTheme="minorHAnsi" w:cstheme="minorHAnsi"/>
        </w:rPr>
      </w:pPr>
    </w:p>
    <w:p w14:paraId="59267F4B" w14:textId="33AA045C" w:rsidR="00554C67" w:rsidRDefault="00554C67" w:rsidP="00554C67">
      <w:pPr>
        <w:rPr>
          <w:rFonts w:asciiTheme="minorHAnsi" w:hAnsiTheme="minorHAnsi" w:cstheme="minorHAnsi"/>
        </w:rPr>
      </w:pPr>
    </w:p>
    <w:p w14:paraId="1C761384" w14:textId="78D77D7A" w:rsidR="00736C2D" w:rsidRDefault="00736C2D" w:rsidP="00554C67">
      <w:pPr>
        <w:rPr>
          <w:rFonts w:asciiTheme="minorHAnsi" w:hAnsiTheme="minorHAnsi" w:cstheme="minorHAnsi"/>
        </w:rPr>
      </w:pPr>
    </w:p>
    <w:p w14:paraId="7DF598F1" w14:textId="77777777" w:rsidR="00736C2D" w:rsidRPr="00554C67" w:rsidRDefault="00736C2D" w:rsidP="00554C67">
      <w:pPr>
        <w:rPr>
          <w:rFonts w:asciiTheme="minorHAnsi" w:hAnsiTheme="minorHAnsi" w:cstheme="minorHAnsi"/>
        </w:rPr>
      </w:pPr>
    </w:p>
    <w:p w14:paraId="34EE45B3" w14:textId="77777777" w:rsidR="00554C67" w:rsidRPr="00554C67" w:rsidRDefault="00554C67" w:rsidP="00554C67">
      <w:pPr>
        <w:rPr>
          <w:rFonts w:asciiTheme="minorHAnsi" w:hAnsiTheme="minorHAnsi" w:cstheme="minorHAnsi"/>
        </w:rPr>
      </w:pPr>
    </w:p>
    <w:p w14:paraId="33F4BB9F" w14:textId="77777777" w:rsidR="00554C67" w:rsidRPr="00554C67" w:rsidRDefault="00554C67" w:rsidP="00554C67">
      <w:pPr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-----------------------</w:t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  <w:t>------------------------</w:t>
      </w:r>
    </w:p>
    <w:p w14:paraId="4ECE8333" w14:textId="77777777" w:rsidR="00554C67" w:rsidRPr="00554C67" w:rsidRDefault="00554C67" w:rsidP="00554C67">
      <w:pPr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 xml:space="preserve"> (za dodavatele)</w:t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</w:r>
      <w:r w:rsidRPr="00554C67">
        <w:rPr>
          <w:rFonts w:asciiTheme="minorHAnsi" w:hAnsiTheme="minorHAnsi" w:cstheme="minorHAnsi"/>
        </w:rPr>
        <w:tab/>
        <w:t xml:space="preserve"> </w:t>
      </w:r>
      <w:r w:rsidRPr="00554C67">
        <w:rPr>
          <w:rFonts w:asciiTheme="minorHAnsi" w:hAnsiTheme="minorHAnsi" w:cstheme="minorHAnsi"/>
        </w:rPr>
        <w:tab/>
        <w:t>(za odběratele)</w:t>
      </w:r>
    </w:p>
    <w:p w14:paraId="638C1D75" w14:textId="77777777" w:rsidR="00554C67" w:rsidRPr="00554C67" w:rsidRDefault="00554C67" w:rsidP="00554C67">
      <w:pPr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Ing. Zdeněk Krejčí</w:t>
      </w:r>
    </w:p>
    <w:p w14:paraId="36FC5AC2" w14:textId="77777777" w:rsidR="007F2997" w:rsidRPr="00554C67" w:rsidRDefault="007F2997">
      <w:pPr>
        <w:rPr>
          <w:rFonts w:asciiTheme="minorHAnsi" w:hAnsiTheme="minorHAnsi" w:cstheme="minorHAnsi"/>
        </w:rPr>
      </w:pPr>
    </w:p>
    <w:sectPr w:rsidR="007F2997" w:rsidRPr="00554C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1F85" w14:textId="77777777" w:rsidR="00E56B01" w:rsidRDefault="00E56B01" w:rsidP="00FD4064">
      <w:r>
        <w:separator/>
      </w:r>
    </w:p>
  </w:endnote>
  <w:endnote w:type="continuationSeparator" w:id="0">
    <w:p w14:paraId="2B350234" w14:textId="77777777" w:rsidR="00E56B01" w:rsidRDefault="00E56B01" w:rsidP="00FD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AF61" w14:textId="77777777" w:rsidR="00FD4064" w:rsidRPr="00FD4064" w:rsidRDefault="00FD4064" w:rsidP="00FD4064">
    <w:pPr>
      <w:pStyle w:val="Zpat"/>
      <w:pBdr>
        <w:top w:val="single" w:sz="2" w:space="1" w:color="808080" w:themeColor="background1" w:themeShade="80"/>
      </w:pBdr>
      <w:tabs>
        <w:tab w:val="clear" w:pos="4536"/>
        <w:tab w:val="left" w:pos="1418"/>
        <w:tab w:val="left" w:pos="3828"/>
        <w:tab w:val="left" w:pos="4820"/>
      </w:tabs>
      <w:rPr>
        <w:color w:val="808080" w:themeColor="background1" w:themeShade="80"/>
        <w:sz w:val="18"/>
        <w:szCs w:val="18"/>
      </w:rPr>
    </w:pPr>
  </w:p>
  <w:p w14:paraId="4B9B098B" w14:textId="7E7AB8BA" w:rsidR="00FD4064" w:rsidRPr="00FD4064" w:rsidRDefault="00FD4064" w:rsidP="00EF544A">
    <w:pPr>
      <w:pStyle w:val="Zpat"/>
      <w:pBdr>
        <w:top w:val="single" w:sz="2" w:space="1" w:color="808080" w:themeColor="background1" w:themeShade="80"/>
      </w:pBdr>
      <w:tabs>
        <w:tab w:val="clear" w:pos="4536"/>
        <w:tab w:val="left" w:pos="1418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Telefon</w:t>
    </w:r>
    <w:r w:rsidRPr="00FD4064">
      <w:rPr>
        <w:color w:val="808080" w:themeColor="background1" w:themeShade="80"/>
        <w:sz w:val="18"/>
        <w:szCs w:val="18"/>
      </w:rPr>
      <w:tab/>
      <w:t>E-mail</w:t>
    </w:r>
    <w:r w:rsidRPr="00FD4064">
      <w:rPr>
        <w:color w:val="808080" w:themeColor="background1" w:themeShade="80"/>
        <w:sz w:val="18"/>
        <w:szCs w:val="18"/>
      </w:rPr>
      <w:tab/>
      <w:t>IČO</w:t>
    </w:r>
    <w:r w:rsidRPr="00FD4064">
      <w:rPr>
        <w:color w:val="808080" w:themeColor="background1" w:themeShade="80"/>
        <w:sz w:val="18"/>
        <w:szCs w:val="18"/>
      </w:rPr>
      <w:tab/>
      <w:t>DIČ</w:t>
    </w:r>
  </w:p>
  <w:p w14:paraId="49DA993A" w14:textId="4EAD0354" w:rsidR="00FD4064" w:rsidRPr="00FD4064" w:rsidRDefault="00FD4064" w:rsidP="00EF544A">
    <w:pPr>
      <w:pStyle w:val="Zpat"/>
      <w:tabs>
        <w:tab w:val="clear" w:pos="4536"/>
        <w:tab w:val="left" w:pos="1418"/>
        <w:tab w:val="left" w:pos="3119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224 911 583</w:t>
    </w:r>
    <w:r w:rsidRPr="00FD4064">
      <w:rPr>
        <w:color w:val="808080" w:themeColor="background1" w:themeShade="80"/>
        <w:sz w:val="18"/>
        <w:szCs w:val="18"/>
      </w:rPr>
      <w:tab/>
    </w:r>
    <w:hyperlink r:id="rId1" w:history="1">
      <w:r w:rsidRPr="00FD4064">
        <w:rPr>
          <w:color w:val="808080" w:themeColor="background1" w:themeShade="80"/>
          <w:sz w:val="18"/>
          <w:szCs w:val="18"/>
        </w:rPr>
        <w:t>zdenek.krejci@comsys.cz</w:t>
      </w:r>
    </w:hyperlink>
    <w:r w:rsidRPr="00FD4064">
      <w:rPr>
        <w:color w:val="808080" w:themeColor="background1" w:themeShade="80"/>
        <w:sz w:val="18"/>
        <w:szCs w:val="18"/>
      </w:rPr>
      <w:tab/>
      <w:t>13150529</w:t>
    </w:r>
    <w:r w:rsidRPr="00FD4064">
      <w:rPr>
        <w:color w:val="808080" w:themeColor="background1" w:themeShade="80"/>
        <w:sz w:val="18"/>
        <w:szCs w:val="18"/>
      </w:rPr>
      <w:tab/>
      <w:t>CZ6209260915</w:t>
    </w:r>
  </w:p>
  <w:p w14:paraId="5E6590F2" w14:textId="0D5DE24E" w:rsidR="00FD4064" w:rsidRPr="00FD4064" w:rsidRDefault="00FD4064" w:rsidP="00EF544A">
    <w:pPr>
      <w:pStyle w:val="Zpat"/>
      <w:tabs>
        <w:tab w:val="clear" w:pos="4536"/>
        <w:tab w:val="left" w:pos="1418"/>
        <w:tab w:val="left" w:pos="3119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224 911 584</w:t>
    </w:r>
    <w:r w:rsidRPr="00FD4064">
      <w:rPr>
        <w:color w:val="808080" w:themeColor="background1" w:themeShade="80"/>
        <w:sz w:val="18"/>
        <w:szCs w:val="18"/>
      </w:rPr>
      <w:tab/>
    </w:r>
    <w:hyperlink r:id="rId2" w:history="1">
      <w:r w:rsidRPr="00FD4064">
        <w:rPr>
          <w:rStyle w:val="Hypertextovodkaz"/>
          <w:color w:val="808080" w:themeColor="background1" w:themeShade="80"/>
          <w:sz w:val="18"/>
          <w:szCs w:val="18"/>
        </w:rPr>
        <w:t>http://www.comsys-sw.cz</w:t>
      </w:r>
    </w:hyperlink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</w:rPr>
      <w:fldChar w:fldCharType="begin"/>
    </w:r>
    <w:r w:rsidRPr="00FD4064">
      <w:rPr>
        <w:color w:val="808080" w:themeColor="background1" w:themeShade="80"/>
      </w:rPr>
      <w:instrText xml:space="preserve"> PAGE  \* Arabic  \* MERGEFORMAT </w:instrText>
    </w:r>
    <w:r w:rsidRPr="00FD4064">
      <w:rPr>
        <w:color w:val="808080" w:themeColor="background1" w:themeShade="80"/>
      </w:rPr>
      <w:fldChar w:fldCharType="separate"/>
    </w:r>
    <w:r w:rsidRPr="00FD4064">
      <w:rPr>
        <w:noProof/>
        <w:color w:val="808080" w:themeColor="background1" w:themeShade="80"/>
      </w:rPr>
      <w:t>1</w:t>
    </w:r>
    <w:r w:rsidRPr="00FD4064">
      <w:rPr>
        <w:color w:val="808080" w:themeColor="background1" w:themeShade="80"/>
      </w:rPr>
      <w:fldChar w:fldCharType="end"/>
    </w:r>
    <w:r w:rsidRPr="00FD4064">
      <w:rPr>
        <w:color w:val="808080" w:themeColor="background1" w:themeShade="80"/>
        <w:sz w:val="16"/>
        <w:szCs w:val="16"/>
      </w:rPr>
      <w:t>/</w:t>
    </w:r>
    <w:r w:rsidRPr="00FD4064">
      <w:rPr>
        <w:color w:val="808080" w:themeColor="background1" w:themeShade="80"/>
        <w:sz w:val="16"/>
        <w:szCs w:val="16"/>
      </w:rPr>
      <w:fldChar w:fldCharType="begin"/>
    </w:r>
    <w:r w:rsidRPr="00FD4064">
      <w:rPr>
        <w:color w:val="808080" w:themeColor="background1" w:themeShade="80"/>
        <w:sz w:val="16"/>
        <w:szCs w:val="16"/>
      </w:rPr>
      <w:instrText xml:space="preserve"> NUMPAGES  \* Arabic  \* MERGEFORMAT </w:instrText>
    </w:r>
    <w:r w:rsidRPr="00FD4064">
      <w:rPr>
        <w:color w:val="808080" w:themeColor="background1" w:themeShade="80"/>
        <w:sz w:val="16"/>
        <w:szCs w:val="16"/>
      </w:rPr>
      <w:fldChar w:fldCharType="separate"/>
    </w:r>
    <w:r w:rsidRPr="00FD4064">
      <w:rPr>
        <w:noProof/>
        <w:color w:val="808080" w:themeColor="background1" w:themeShade="80"/>
        <w:sz w:val="16"/>
        <w:szCs w:val="16"/>
      </w:rPr>
      <w:t>1</w:t>
    </w:r>
    <w:r w:rsidRPr="00FD4064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DB4D" w14:textId="77777777" w:rsidR="00E56B01" w:rsidRDefault="00E56B01" w:rsidP="00FD4064">
      <w:r>
        <w:separator/>
      </w:r>
    </w:p>
  </w:footnote>
  <w:footnote w:type="continuationSeparator" w:id="0">
    <w:p w14:paraId="4C1C4EEC" w14:textId="77777777" w:rsidR="00E56B01" w:rsidRDefault="00E56B01" w:rsidP="00FD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AC75" w14:textId="77777777" w:rsidR="00FD4064" w:rsidRDefault="00FD4064">
    <w:pPr>
      <w:pStyle w:val="Zhlav"/>
    </w:pPr>
    <w:r w:rsidRPr="008349CA">
      <w:rPr>
        <w:rFonts w:cstheme="minorHAnsi"/>
        <w:noProof/>
      </w:rPr>
      <w:drawing>
        <wp:inline distT="0" distB="0" distL="0" distR="0" wp14:anchorId="50A739A6" wp14:editId="70D49857">
          <wp:extent cx="1238250" cy="23011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187" cy="263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6BD"/>
    <w:multiLevelType w:val="hybridMultilevel"/>
    <w:tmpl w:val="06B0D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B96"/>
    <w:multiLevelType w:val="hybridMultilevel"/>
    <w:tmpl w:val="E5DCA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F69"/>
    <w:multiLevelType w:val="hybridMultilevel"/>
    <w:tmpl w:val="F4C4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20C9"/>
    <w:multiLevelType w:val="hybridMultilevel"/>
    <w:tmpl w:val="40BE18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CC0FB7"/>
    <w:multiLevelType w:val="hybridMultilevel"/>
    <w:tmpl w:val="4788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4189"/>
    <w:multiLevelType w:val="multilevel"/>
    <w:tmpl w:val="EC7E35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007CEF"/>
    <w:multiLevelType w:val="hybridMultilevel"/>
    <w:tmpl w:val="590A6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1637"/>
    <w:multiLevelType w:val="hybridMultilevel"/>
    <w:tmpl w:val="0B309D20"/>
    <w:lvl w:ilvl="0" w:tplc="C5249FD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113CDA"/>
    <w:multiLevelType w:val="hybridMultilevel"/>
    <w:tmpl w:val="F4FE3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6DFD"/>
    <w:multiLevelType w:val="hybridMultilevel"/>
    <w:tmpl w:val="C0B80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36A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0"/>
      </w:rPr>
    </w:lvl>
  </w:abstractNum>
  <w:abstractNum w:abstractNumId="11" w15:restartNumberingAfterBreak="0">
    <w:nsid w:val="3B624C51"/>
    <w:multiLevelType w:val="hybridMultilevel"/>
    <w:tmpl w:val="ECAAC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C6A"/>
    <w:multiLevelType w:val="hybridMultilevel"/>
    <w:tmpl w:val="D53E4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10B77"/>
    <w:multiLevelType w:val="hybridMultilevel"/>
    <w:tmpl w:val="29840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163DE"/>
    <w:multiLevelType w:val="hybridMultilevel"/>
    <w:tmpl w:val="1946E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713C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166046D"/>
    <w:multiLevelType w:val="multilevel"/>
    <w:tmpl w:val="D122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B2DD2"/>
    <w:multiLevelType w:val="multilevel"/>
    <w:tmpl w:val="3914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3050F"/>
    <w:multiLevelType w:val="multilevel"/>
    <w:tmpl w:val="85F8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E2078"/>
    <w:multiLevelType w:val="hybridMultilevel"/>
    <w:tmpl w:val="C8168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23D0D"/>
    <w:multiLevelType w:val="hybridMultilevel"/>
    <w:tmpl w:val="AD74C3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56F58"/>
    <w:multiLevelType w:val="hybridMultilevel"/>
    <w:tmpl w:val="7D5213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F26F46"/>
    <w:multiLevelType w:val="hybridMultilevel"/>
    <w:tmpl w:val="590A6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02E68"/>
    <w:multiLevelType w:val="hybridMultilevel"/>
    <w:tmpl w:val="F5DCBE58"/>
    <w:lvl w:ilvl="0" w:tplc="963AA3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B30AE"/>
    <w:multiLevelType w:val="hybridMultilevel"/>
    <w:tmpl w:val="6A140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74C6E"/>
    <w:multiLevelType w:val="hybridMultilevel"/>
    <w:tmpl w:val="B502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302B9"/>
    <w:multiLevelType w:val="hybridMultilevel"/>
    <w:tmpl w:val="4880C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B5997"/>
    <w:multiLevelType w:val="hybridMultilevel"/>
    <w:tmpl w:val="CB900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1B0491"/>
    <w:multiLevelType w:val="hybridMultilevel"/>
    <w:tmpl w:val="5CFC92D0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23B89"/>
    <w:multiLevelType w:val="hybridMultilevel"/>
    <w:tmpl w:val="5ED695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76470"/>
    <w:multiLevelType w:val="hybridMultilevel"/>
    <w:tmpl w:val="B5D40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61A6A"/>
    <w:multiLevelType w:val="hybridMultilevel"/>
    <w:tmpl w:val="20F0D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72431">
    <w:abstractNumId w:val="23"/>
  </w:num>
  <w:num w:numId="2" w16cid:durableId="1744989563">
    <w:abstractNumId w:val="11"/>
  </w:num>
  <w:num w:numId="3" w16cid:durableId="348331987">
    <w:abstractNumId w:val="25"/>
  </w:num>
  <w:num w:numId="4" w16cid:durableId="278529606">
    <w:abstractNumId w:val="28"/>
  </w:num>
  <w:num w:numId="5" w16cid:durableId="193083617">
    <w:abstractNumId w:val="27"/>
  </w:num>
  <w:num w:numId="6" w16cid:durableId="1929315264">
    <w:abstractNumId w:val="13"/>
  </w:num>
  <w:num w:numId="7" w16cid:durableId="887885674">
    <w:abstractNumId w:val="2"/>
  </w:num>
  <w:num w:numId="8" w16cid:durableId="1678383323">
    <w:abstractNumId w:val="12"/>
  </w:num>
  <w:num w:numId="9" w16cid:durableId="2062365857">
    <w:abstractNumId w:val="9"/>
  </w:num>
  <w:num w:numId="10" w16cid:durableId="1359353231">
    <w:abstractNumId w:val="31"/>
  </w:num>
  <w:num w:numId="11" w16cid:durableId="1193148591">
    <w:abstractNumId w:val="20"/>
  </w:num>
  <w:num w:numId="12" w16cid:durableId="1537540392">
    <w:abstractNumId w:val="29"/>
  </w:num>
  <w:num w:numId="13" w16cid:durableId="1752117033">
    <w:abstractNumId w:val="7"/>
  </w:num>
  <w:num w:numId="14" w16cid:durableId="1303268606">
    <w:abstractNumId w:val="6"/>
  </w:num>
  <w:num w:numId="15" w16cid:durableId="1573393161">
    <w:abstractNumId w:val="4"/>
  </w:num>
  <w:num w:numId="16" w16cid:durableId="1815220420">
    <w:abstractNumId w:val="26"/>
  </w:num>
  <w:num w:numId="17" w16cid:durableId="1907952955">
    <w:abstractNumId w:val="0"/>
  </w:num>
  <w:num w:numId="18" w16cid:durableId="2089571966">
    <w:abstractNumId w:val="24"/>
  </w:num>
  <w:num w:numId="19" w16cid:durableId="654918721">
    <w:abstractNumId w:val="30"/>
  </w:num>
  <w:num w:numId="20" w16cid:durableId="1859418561">
    <w:abstractNumId w:val="14"/>
  </w:num>
  <w:num w:numId="21" w16cid:durableId="1646159943">
    <w:abstractNumId w:val="19"/>
  </w:num>
  <w:num w:numId="22" w16cid:durableId="69162993">
    <w:abstractNumId w:val="1"/>
  </w:num>
  <w:num w:numId="23" w16cid:durableId="804003400">
    <w:abstractNumId w:val="3"/>
  </w:num>
  <w:num w:numId="24" w16cid:durableId="836726162">
    <w:abstractNumId w:val="21"/>
  </w:num>
  <w:num w:numId="25" w16cid:durableId="720985826">
    <w:abstractNumId w:val="8"/>
  </w:num>
  <w:num w:numId="26" w16cid:durableId="1770730598">
    <w:abstractNumId w:val="22"/>
  </w:num>
  <w:num w:numId="27" w16cid:durableId="1543787092">
    <w:abstractNumId w:val="17"/>
  </w:num>
  <w:num w:numId="28" w16cid:durableId="1238595171">
    <w:abstractNumId w:val="18"/>
  </w:num>
  <w:num w:numId="29" w16cid:durableId="567955075">
    <w:abstractNumId w:val="16"/>
  </w:num>
  <w:num w:numId="30" w16cid:durableId="1483932564">
    <w:abstractNumId w:val="10"/>
  </w:num>
  <w:num w:numId="31" w16cid:durableId="872310765">
    <w:abstractNumId w:val="15"/>
  </w:num>
  <w:num w:numId="32" w16cid:durableId="535198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4"/>
    <w:rsid w:val="000023BD"/>
    <w:rsid w:val="00011D1C"/>
    <w:rsid w:val="00013CBC"/>
    <w:rsid w:val="00031DA5"/>
    <w:rsid w:val="00083FE4"/>
    <w:rsid w:val="00153BF5"/>
    <w:rsid w:val="00160A16"/>
    <w:rsid w:val="00174B23"/>
    <w:rsid w:val="00184EA9"/>
    <w:rsid w:val="0025100F"/>
    <w:rsid w:val="002B1C8E"/>
    <w:rsid w:val="002B6007"/>
    <w:rsid w:val="00373DAA"/>
    <w:rsid w:val="003A0AE7"/>
    <w:rsid w:val="003A60E6"/>
    <w:rsid w:val="003D525D"/>
    <w:rsid w:val="004C70DF"/>
    <w:rsid w:val="004E1DFB"/>
    <w:rsid w:val="0055317A"/>
    <w:rsid w:val="00554C67"/>
    <w:rsid w:val="00585A58"/>
    <w:rsid w:val="00594233"/>
    <w:rsid w:val="005B608A"/>
    <w:rsid w:val="006C3A25"/>
    <w:rsid w:val="00736C2D"/>
    <w:rsid w:val="00780C09"/>
    <w:rsid w:val="007A7B62"/>
    <w:rsid w:val="007F2997"/>
    <w:rsid w:val="00975618"/>
    <w:rsid w:val="009B4F8B"/>
    <w:rsid w:val="00AE4066"/>
    <w:rsid w:val="00B725C9"/>
    <w:rsid w:val="00B86116"/>
    <w:rsid w:val="00C23689"/>
    <w:rsid w:val="00CF74C5"/>
    <w:rsid w:val="00D10CC8"/>
    <w:rsid w:val="00D13D85"/>
    <w:rsid w:val="00D55B56"/>
    <w:rsid w:val="00D70833"/>
    <w:rsid w:val="00DC7470"/>
    <w:rsid w:val="00DD60DA"/>
    <w:rsid w:val="00E56B01"/>
    <w:rsid w:val="00E80E88"/>
    <w:rsid w:val="00E80F4D"/>
    <w:rsid w:val="00EA3B88"/>
    <w:rsid w:val="00EF544A"/>
    <w:rsid w:val="00F33235"/>
    <w:rsid w:val="00F556B5"/>
    <w:rsid w:val="00F7357A"/>
    <w:rsid w:val="00FD4064"/>
    <w:rsid w:val="00FE5CA6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301D3E"/>
  <w15:chartTrackingRefBased/>
  <w15:docId w15:val="{385AFE6A-5F2B-44F9-84EF-ACEE9D72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6007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color w:val="2F5496" w:themeColor="accent1" w:themeShade="BF"/>
      <w:sz w:val="36"/>
      <w:szCs w:val="32"/>
      <w:u w:val="single"/>
    </w:rPr>
  </w:style>
  <w:style w:type="paragraph" w:styleId="Nadpis2">
    <w:name w:val="heading 2"/>
    <w:basedOn w:val="Normln"/>
    <w:next w:val="Normln"/>
    <w:link w:val="Nadpis2Char"/>
    <w:qFormat/>
    <w:rsid w:val="00184EA9"/>
    <w:pPr>
      <w:keepNext/>
      <w:spacing w:before="240" w:after="120"/>
      <w:outlineLvl w:val="1"/>
    </w:pPr>
    <w:rPr>
      <w:b/>
      <w:i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3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C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40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4064"/>
  </w:style>
  <w:style w:type="paragraph" w:styleId="Zpat">
    <w:name w:val="footer"/>
    <w:basedOn w:val="Normln"/>
    <w:link w:val="ZpatChar"/>
    <w:uiPriority w:val="99"/>
    <w:unhideWhenUsed/>
    <w:rsid w:val="00FD40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4064"/>
  </w:style>
  <w:style w:type="character" w:styleId="Hypertextovodkaz">
    <w:name w:val="Hyperlink"/>
    <w:basedOn w:val="Standardnpsmoodstavce"/>
    <w:uiPriority w:val="99"/>
    <w:unhideWhenUsed/>
    <w:rsid w:val="00FD4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406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6007"/>
    <w:rPr>
      <w:rFonts w:eastAsiaTheme="majorEastAsia" w:cstheme="majorBidi"/>
      <w:b/>
      <w:color w:val="2F5496" w:themeColor="accent1" w:themeShade="BF"/>
      <w:sz w:val="36"/>
      <w:szCs w:val="32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861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84EA9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3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ka2">
    <w:name w:val="Řádka2"/>
    <w:rsid w:val="000023BD"/>
    <w:pPr>
      <w:widowControl w:val="0"/>
      <w:spacing w:before="240"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6"/>
      <w:szCs w:val="20"/>
      <w:lang w:eastAsia="cs-CZ"/>
    </w:rPr>
  </w:style>
  <w:style w:type="paragraph" w:styleId="Bezmezer">
    <w:name w:val="No Spacing"/>
    <w:uiPriority w:val="1"/>
    <w:qFormat/>
    <w:rsid w:val="0000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CA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E5CA6"/>
    <w:pPr>
      <w:spacing w:after="120"/>
    </w:pPr>
    <w:rPr>
      <w:rFonts w:asciiTheme="minorHAnsi" w:eastAsiaTheme="minorEastAsia" w:hAnsiTheme="minorHAnsi" w:cstheme="minorBidi"/>
      <w:bCs/>
      <w:i/>
      <w:color w:val="404040" w:themeColor="text1" w:themeTint="BF"/>
      <w:sz w:val="20"/>
      <w:szCs w:val="20"/>
      <w:lang w:eastAsia="en-US"/>
    </w:rPr>
  </w:style>
  <w:style w:type="character" w:styleId="Siln">
    <w:name w:val="Strong"/>
    <w:basedOn w:val="Standardnpsmoodstavce"/>
    <w:uiPriority w:val="22"/>
    <w:qFormat/>
    <w:rsid w:val="007F2997"/>
    <w:rPr>
      <w:b/>
      <w:bCs/>
    </w:rPr>
  </w:style>
  <w:style w:type="paragraph" w:styleId="Normlnweb">
    <w:name w:val="Normal (Web)"/>
    <w:basedOn w:val="Normln"/>
    <w:unhideWhenUsed/>
    <w:rsid w:val="007F2997"/>
    <w:pPr>
      <w:spacing w:after="150"/>
    </w:pPr>
  </w:style>
  <w:style w:type="paragraph" w:styleId="Zkladntext">
    <w:name w:val="Body Text"/>
    <w:basedOn w:val="Normln"/>
    <w:link w:val="ZkladntextChar"/>
    <w:rsid w:val="00554C67"/>
    <w:pPr>
      <w:widowControl w:val="0"/>
      <w:jc w:val="both"/>
    </w:pPr>
    <w:rPr>
      <w:rFonts w:ascii="Calibri" w:hAnsi="Calibri"/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554C67"/>
    <w:rPr>
      <w:rFonts w:ascii="Calibri" w:eastAsia="Times New Roman" w:hAnsi="Calibri" w:cs="Times New Roman"/>
      <w:snapToGrid w:val="0"/>
      <w:color w:val="000000"/>
      <w:sz w:val="24"/>
      <w:szCs w:val="20"/>
      <w:lang w:eastAsia="cs-CZ"/>
    </w:rPr>
  </w:style>
  <w:style w:type="character" w:styleId="Zdraznn">
    <w:name w:val="Emphasis"/>
    <w:basedOn w:val="Standardnpsmoodstavce"/>
    <w:qFormat/>
    <w:rsid w:val="00554C67"/>
    <w:rPr>
      <w:rFonts w:asciiTheme="minorHAnsi" w:hAnsiTheme="minorHAnsi"/>
      <w:b/>
      <w:i/>
      <w:i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90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8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sys-sw.cz" TargetMode="External"/><Relationship Id="rId1" Type="http://schemas.openxmlformats.org/officeDocument/2006/relationships/hyperlink" Target="mailto:zdenek.krejci@comsy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E5ED-D09F-465C-A4D7-BE8CC804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Vojtěchovský</dc:creator>
  <cp:keywords/>
  <dc:description/>
  <cp:lastModifiedBy>Tereza Rousová</cp:lastModifiedBy>
  <cp:revision>2</cp:revision>
  <cp:lastPrinted>2020-06-30T13:49:00Z</cp:lastPrinted>
  <dcterms:created xsi:type="dcterms:W3CDTF">2022-10-11T09:22:00Z</dcterms:created>
  <dcterms:modified xsi:type="dcterms:W3CDTF">2022-10-11T09:22:00Z</dcterms:modified>
</cp:coreProperties>
</file>