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D7" w:rsidRDefault="00E055D7" w:rsidP="00E055D7">
      <w:pPr>
        <w:pStyle w:val="Nzev"/>
      </w:pPr>
      <w:r>
        <w:t>Barcode to Pc</w:t>
      </w:r>
    </w:p>
    <w:p w:rsidR="00076C19" w:rsidRPr="00076C19" w:rsidRDefault="00076C19" w:rsidP="00076C19">
      <w:pPr>
        <w:pStyle w:val="Podtitul"/>
      </w:pPr>
      <w:r>
        <w:t>Aplikace pro načítání QR kódů do počítače pomocí chytrého telefonu</w:t>
      </w:r>
    </w:p>
    <w:p w:rsidR="00CF36CC" w:rsidRPr="00E055D7" w:rsidRDefault="00CF36CC" w:rsidP="00E055D7">
      <w:pPr>
        <w:pStyle w:val="Nadpis1"/>
      </w:pPr>
      <w:r>
        <w:t>Úvod</w:t>
      </w:r>
    </w:p>
    <w:p w:rsidR="003E0737" w:rsidRDefault="003E0737" w:rsidP="003E0737">
      <w:r>
        <w:t>V</w:t>
      </w:r>
      <w:r w:rsidR="00E055D7">
        <w:t> </w:t>
      </w:r>
      <w:r>
        <w:t xml:space="preserve">produktech </w:t>
      </w:r>
      <w:proofErr w:type="spellStart"/>
      <w:r>
        <w:t>Com</w:t>
      </w:r>
      <w:proofErr w:type="spellEnd"/>
      <w:r>
        <w:t>-</w:t>
      </w:r>
      <w:proofErr w:type="spellStart"/>
      <w:r>
        <w:t>Sys</w:t>
      </w:r>
      <w:proofErr w:type="spellEnd"/>
      <w:r>
        <w:t xml:space="preserve"> software jako je Company Manager nebo Jednoduché účetnictví (JUW) může uživatel využít funkce pro načítání faktur pomocí QR kódu. Tím se zrychlí pořízení přijaté faktury a především se omezí možné chyby při přepisu hodnot. Nevýhodou je nutnost pořízení QR čtečky př</w:t>
      </w:r>
      <w:r>
        <w:t>i</w:t>
      </w:r>
      <w:r>
        <w:t>pojené k PC, která je poměrně nákladnou záležitostí. Pokud se však spokojíte s určitými kompromisy, lze nákup nového zařízení nahradit pomocí vašeho chytrého telefonu a právě</w:t>
      </w:r>
      <w:r w:rsidR="00345FE0">
        <w:t xml:space="preserve"> aplikace </w:t>
      </w:r>
      <w:proofErr w:type="spellStart"/>
      <w:r w:rsidR="00345FE0">
        <w:t>Barcode</w:t>
      </w:r>
      <w:proofErr w:type="spellEnd"/>
      <w:r w:rsidR="00345FE0">
        <w:t xml:space="preserve"> to PC, kterou si může každý zdarma stáhnout.</w:t>
      </w:r>
    </w:p>
    <w:p w:rsidR="0018613A" w:rsidRPr="00404302" w:rsidRDefault="0018613A" w:rsidP="003E0737">
      <w:pPr>
        <w:rPr>
          <w:i/>
        </w:rPr>
      </w:pPr>
      <w:r w:rsidRPr="00404302">
        <w:rPr>
          <w:i/>
        </w:rPr>
        <w:t xml:space="preserve">Pozn.: Aplikace </w:t>
      </w:r>
      <w:proofErr w:type="spellStart"/>
      <w:r w:rsidRPr="00404302">
        <w:rPr>
          <w:i/>
        </w:rPr>
        <w:t>Barcode</w:t>
      </w:r>
      <w:proofErr w:type="spellEnd"/>
      <w:r w:rsidRPr="00404302">
        <w:rPr>
          <w:i/>
        </w:rPr>
        <w:t xml:space="preserve">  to PC je open-</w:t>
      </w:r>
      <w:proofErr w:type="spellStart"/>
      <w:r w:rsidRPr="00404302">
        <w:rPr>
          <w:i/>
        </w:rPr>
        <w:t>source</w:t>
      </w:r>
      <w:proofErr w:type="spellEnd"/>
      <w:r w:rsidRPr="00404302">
        <w:rPr>
          <w:i/>
        </w:rPr>
        <w:t xml:space="preserve"> aplikace, na jejímž vývoji se </w:t>
      </w:r>
      <w:proofErr w:type="spellStart"/>
      <w:r w:rsidRPr="00404302">
        <w:rPr>
          <w:i/>
        </w:rPr>
        <w:t>Com</w:t>
      </w:r>
      <w:proofErr w:type="spellEnd"/>
      <w:r w:rsidRPr="00404302">
        <w:rPr>
          <w:i/>
        </w:rPr>
        <w:t>-</w:t>
      </w:r>
      <w:proofErr w:type="spellStart"/>
      <w:r w:rsidRPr="00404302">
        <w:rPr>
          <w:i/>
        </w:rPr>
        <w:t>Sys</w:t>
      </w:r>
      <w:proofErr w:type="spellEnd"/>
      <w:r w:rsidRPr="00404302">
        <w:rPr>
          <w:i/>
        </w:rPr>
        <w:t xml:space="preserve"> software nijak nepodílí.</w:t>
      </w:r>
    </w:p>
    <w:p w:rsidR="00345FE0" w:rsidRDefault="00345FE0" w:rsidP="00CF36CC">
      <w:pPr>
        <w:pStyle w:val="Nadpis1"/>
      </w:pPr>
      <w:r>
        <w:t>Princip aplikace</w:t>
      </w:r>
    </w:p>
    <w:p w:rsidR="00345FE0" w:rsidRDefault="00345FE0" w:rsidP="00345FE0">
      <w:r>
        <w:t xml:space="preserve">Aplikace </w:t>
      </w:r>
      <w:proofErr w:type="spellStart"/>
      <w:r>
        <w:t>Barcode</w:t>
      </w:r>
      <w:proofErr w:type="spellEnd"/>
      <w:r>
        <w:t xml:space="preserve"> to PC je </w:t>
      </w:r>
      <w:r w:rsidR="009E34CB">
        <w:t>rozdělena na dvě části. Jedna se nainstaluje do chytrého telefonu se syst</w:t>
      </w:r>
      <w:r w:rsidR="009E34CB">
        <w:t>é</w:t>
      </w:r>
      <w:r w:rsidR="009E34CB">
        <w:t xml:space="preserve">mem Android nebo </w:t>
      </w:r>
      <w:proofErr w:type="spellStart"/>
      <w:r w:rsidR="00063E5C">
        <w:t>iOS</w:t>
      </w:r>
      <w:proofErr w:type="spellEnd"/>
      <w:r w:rsidR="00063E5C">
        <w:t xml:space="preserve">. Druhá, tzv. serverová část, </w:t>
      </w:r>
      <w:r w:rsidR="0018613A">
        <w:t xml:space="preserve">se instaluje </w:t>
      </w:r>
      <w:r w:rsidR="00063E5C">
        <w:t>do PC. Obě zařízení (telefon i PC) pak musí být umístěna v jedné síti.</w:t>
      </w:r>
    </w:p>
    <w:p w:rsidR="00063E5C" w:rsidRDefault="00063E5C" w:rsidP="00345FE0">
      <w:r>
        <w:t xml:space="preserve">Kódy přečtené chytrým telefonem se </w:t>
      </w:r>
      <w:r w:rsidR="0018613A">
        <w:t>automaticky přenášejí do počítače</w:t>
      </w:r>
      <w:r>
        <w:t>, odkud je můžeme zkopír</w:t>
      </w:r>
      <w:r>
        <w:t>o</w:t>
      </w:r>
      <w:r>
        <w:t>vat nebo využít funkce, kdy program simuluje stisky klávesnice a kód rovnou přepíše do námi urč</w:t>
      </w:r>
      <w:r>
        <w:t>e</w:t>
      </w:r>
      <w:r>
        <w:t>ného pole.</w:t>
      </w:r>
    </w:p>
    <w:p w:rsidR="00076C19" w:rsidRDefault="00076C19">
      <w:pPr>
        <w:spacing w:before="200" w:after="200"/>
        <w:jc w:val="left"/>
        <w:rPr>
          <w:b/>
          <w:bCs/>
          <w:caps/>
          <w:spacing w:val="15"/>
          <w:sz w:val="24"/>
          <w:szCs w:val="22"/>
        </w:rPr>
      </w:pPr>
      <w:r>
        <w:br w:type="page"/>
      </w:r>
    </w:p>
    <w:p w:rsidR="00063E5C" w:rsidRDefault="0010001D" w:rsidP="00CF36CC">
      <w:pPr>
        <w:pStyle w:val="Nadpis1"/>
      </w:pPr>
      <w:r>
        <w:lastRenderedPageBreak/>
        <w:t>Instalace</w:t>
      </w:r>
    </w:p>
    <w:p w:rsidR="0010001D" w:rsidRDefault="0010001D" w:rsidP="00CF36CC">
      <w:pPr>
        <w:pStyle w:val="Nadpis2"/>
      </w:pPr>
      <w:r>
        <w:t>Chytrý telefon</w:t>
      </w:r>
    </w:p>
    <w:p w:rsidR="00076C19" w:rsidRDefault="0010001D" w:rsidP="0010001D">
      <w:pPr>
        <w:rPr>
          <w:noProof/>
          <w:lang w:eastAsia="cs-CZ" w:bidi="ar-SA"/>
        </w:rPr>
      </w:pPr>
      <w:r>
        <w:t xml:space="preserve">Aplikace se nainstaluje standardním způsobem z obchodu </w:t>
      </w:r>
      <w:proofErr w:type="spellStart"/>
      <w:r>
        <w:t>Google</w:t>
      </w:r>
      <w:proofErr w:type="spellEnd"/>
      <w:r>
        <w:t xml:space="preserve"> Play nebo z 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  <w:r>
        <w:t>.</w:t>
      </w:r>
      <w:r w:rsidR="00076C19" w:rsidRPr="00076C19">
        <w:rPr>
          <w:noProof/>
          <w:lang w:eastAsia="cs-CZ" w:bidi="ar-SA"/>
        </w:rPr>
        <w:t xml:space="preserve"> </w:t>
      </w:r>
    </w:p>
    <w:p w:rsidR="00076C19" w:rsidRDefault="00076C19" w:rsidP="00076C19">
      <w:pPr>
        <w:pStyle w:val="Obrzek"/>
      </w:pPr>
      <w:r>
        <w:rPr>
          <w:lang w:bidi="ar-SA"/>
        </w:rPr>
        <w:drawing>
          <wp:inline distT="0" distB="0" distL="0" distR="0">
            <wp:extent cx="1866900" cy="2490002"/>
            <wp:effectExtent l="19050" t="0" r="0" b="0"/>
            <wp:docPr id="2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5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90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01D" w:rsidRDefault="00076C19" w:rsidP="00076C19">
      <w:pPr>
        <w:pStyle w:val="Titulek"/>
        <w:jc w:val="center"/>
      </w:pPr>
      <w:r>
        <w:t xml:space="preserve">Stažení aplikace z obchodu </w:t>
      </w:r>
      <w:proofErr w:type="spellStart"/>
      <w:r>
        <w:t>Google</w:t>
      </w:r>
      <w:proofErr w:type="spellEnd"/>
      <w:r>
        <w:t xml:space="preserve"> Play</w:t>
      </w:r>
    </w:p>
    <w:p w:rsidR="0010001D" w:rsidRDefault="0010001D" w:rsidP="00CF36CC">
      <w:pPr>
        <w:pStyle w:val="Nadpis2"/>
      </w:pPr>
      <w:r>
        <w:t>Windows</w:t>
      </w:r>
    </w:p>
    <w:p w:rsidR="0010001D" w:rsidRDefault="0010001D" w:rsidP="0010001D">
      <w:r>
        <w:t>Instalátor serverové části se stáhne z</w:t>
      </w:r>
      <w:r w:rsidR="00D5143F">
        <w:t> webových stránek</w:t>
      </w:r>
      <w:r>
        <w:t xml:space="preserve"> aplikace </w:t>
      </w:r>
      <w:r w:rsidR="00D5143F">
        <w:t xml:space="preserve">umístěných na adrese </w:t>
      </w:r>
      <w:hyperlink r:id="rId9" w:history="1">
        <w:r w:rsidR="00D5143F" w:rsidRPr="007E0D9D">
          <w:rPr>
            <w:rStyle w:val="Hypertextovodkaz"/>
          </w:rPr>
          <w:t>ht</w:t>
        </w:r>
        <w:r w:rsidR="00D5143F" w:rsidRPr="007E0D9D">
          <w:rPr>
            <w:rStyle w:val="Hypertextovodkaz"/>
          </w:rPr>
          <w:t>t</w:t>
        </w:r>
        <w:r w:rsidR="00D5143F" w:rsidRPr="007E0D9D">
          <w:rPr>
            <w:rStyle w:val="Hypertextovodkaz"/>
          </w:rPr>
          <w:t>ps://barcodetopc.com</w:t>
        </w:r>
      </w:hyperlink>
      <w:r w:rsidR="006D5B4E">
        <w:t xml:space="preserve"> (nahoře kliknout na [</w:t>
      </w:r>
      <w:proofErr w:type="spellStart"/>
      <w:r w:rsidR="006D5B4E">
        <w:t>Download</w:t>
      </w:r>
      <w:proofErr w:type="spellEnd"/>
      <w:r w:rsidR="006D5B4E">
        <w:t xml:space="preserve"> server] a následně na [</w:t>
      </w:r>
      <w:proofErr w:type="gramStart"/>
      <w:r w:rsidR="006D5B4E">
        <w:t>DOWNLOAD .EXE</w:t>
      </w:r>
      <w:proofErr w:type="gramEnd"/>
      <w:r w:rsidR="006D5B4E">
        <w:t>]</w:t>
      </w:r>
      <w:r w:rsidR="00D5143F">
        <w:t>)</w:t>
      </w:r>
      <w:r w:rsidR="006D5B4E">
        <w:t>. Instalátor se uloží na disk a spustí. Po potvrzení případného bezpečnostního dotazu Windows se kli</w:t>
      </w:r>
      <w:r w:rsidR="006D5B4E">
        <w:t>k</w:t>
      </w:r>
      <w:r w:rsidR="006D5B4E">
        <w:t xml:space="preserve">ne na </w:t>
      </w:r>
      <w:r w:rsidR="0018613A">
        <w:t>„S</w:t>
      </w:r>
      <w:r w:rsidR="006D5B4E">
        <w:t>ouhlasím</w:t>
      </w:r>
      <w:r w:rsidR="0018613A">
        <w:t>“</w:t>
      </w:r>
      <w:r w:rsidR="006D5B4E">
        <w:t xml:space="preserve"> a instalace se spustí. Po jejím skončení necháme zaškrtnuté „Spustit program </w:t>
      </w:r>
      <w:proofErr w:type="spellStart"/>
      <w:r w:rsidR="006D5B4E">
        <w:t>Ba</w:t>
      </w:r>
      <w:r w:rsidR="006D5B4E">
        <w:t>r</w:t>
      </w:r>
      <w:r w:rsidR="006D5B4E">
        <w:t>code</w:t>
      </w:r>
      <w:proofErr w:type="spellEnd"/>
      <w:r w:rsidR="006D5B4E">
        <w:t xml:space="preserve"> to PC server“, aby se program spustil</w:t>
      </w:r>
      <w:r w:rsidR="0018613A">
        <w:t>,</w:t>
      </w:r>
      <w:r w:rsidR="006D5B4E">
        <w:t xml:space="preserve"> a klikneme na [Dokončit]. Následně se dle vašeho nast</w:t>
      </w:r>
      <w:r w:rsidR="006D5B4E">
        <w:t>a</w:t>
      </w:r>
      <w:r w:rsidR="006D5B4E">
        <w:t xml:space="preserve">vení systému může objevit dotaz firewallu Windows na připojení programu </w:t>
      </w:r>
      <w:proofErr w:type="spellStart"/>
      <w:r w:rsidR="006D5B4E">
        <w:t>Barcode</w:t>
      </w:r>
      <w:proofErr w:type="spellEnd"/>
      <w:r w:rsidR="006D5B4E">
        <w:t xml:space="preserve"> to PC </w:t>
      </w:r>
      <w:r w:rsidR="0018613A">
        <w:t>S</w:t>
      </w:r>
      <w:r w:rsidR="006D5B4E">
        <w:t xml:space="preserve">erver k síti, který </w:t>
      </w:r>
      <w:r w:rsidR="0018613A">
        <w:t>povolíme</w:t>
      </w:r>
      <w:r w:rsidR="006D5B4E">
        <w:t>.</w:t>
      </w:r>
    </w:p>
    <w:p w:rsidR="006D5B4E" w:rsidRDefault="006D5B4E" w:rsidP="006D5B4E">
      <w:pPr>
        <w:pStyle w:val="Nadpis2"/>
      </w:pPr>
      <w:r>
        <w:t>Spojení telefonu s počítačem</w:t>
      </w:r>
    </w:p>
    <w:p w:rsidR="006D5B4E" w:rsidRDefault="006D5B4E" w:rsidP="006D5B4E">
      <w:r>
        <w:t>Po prvním spuštění je nutné propojit aplikaci v telefonu se serverovou částí v PC. Obě zařízení se musí nacházet v </w:t>
      </w:r>
      <w:r w:rsidR="0018613A">
        <w:t>téže</w:t>
      </w:r>
      <w:r>
        <w:t xml:space="preserve"> lokální síti. Spustíme obě aplikace. Pravděpodobně se jim podaří propojit automati</w:t>
      </w:r>
      <w:r>
        <w:t>c</w:t>
      </w:r>
      <w:r>
        <w:t xml:space="preserve">ky bez zásahu uživatele. Pokud ne, naskenujeme telefonem QR kód, který bude </w:t>
      </w:r>
      <w:r w:rsidR="0018613A">
        <w:t>zobrazen</w:t>
      </w:r>
      <w:r>
        <w:t xml:space="preserve"> na obrazo</w:t>
      </w:r>
      <w:r>
        <w:t>v</w:t>
      </w:r>
      <w:r>
        <w:t>ce počítače.</w:t>
      </w:r>
    </w:p>
    <w:p w:rsidR="004B1AA1" w:rsidRDefault="004B1AA1">
      <w:pPr>
        <w:spacing w:before="200" w:after="200"/>
        <w:jc w:val="left"/>
        <w:rPr>
          <w:b/>
          <w:bCs/>
          <w:caps/>
          <w:spacing w:val="15"/>
          <w:sz w:val="24"/>
          <w:szCs w:val="22"/>
        </w:rPr>
      </w:pPr>
      <w:r>
        <w:br w:type="page"/>
      </w:r>
    </w:p>
    <w:p w:rsidR="003E0737" w:rsidRDefault="006D5B4E" w:rsidP="00CF36CC">
      <w:pPr>
        <w:pStyle w:val="Nadpis1"/>
      </w:pPr>
      <w:r>
        <w:lastRenderedPageBreak/>
        <w:t>Použití</w:t>
      </w:r>
    </w:p>
    <w:p w:rsidR="00D95BC7" w:rsidRDefault="006D5B4E" w:rsidP="00D95BC7">
      <w:r>
        <w:t>Čtečku čárových a QR kódů lze použít mnoha způsoby. Zde si ukážeme načtení QR faktury v JUW.</w:t>
      </w:r>
    </w:p>
    <w:p w:rsidR="00A47994" w:rsidRDefault="00A47994" w:rsidP="00CF36CC">
      <w:pPr>
        <w:pStyle w:val="Nadpis2"/>
      </w:pPr>
      <w:r>
        <w:t>První způsob – automatickým zápisem</w:t>
      </w:r>
    </w:p>
    <w:p w:rsidR="00D95BC7" w:rsidRDefault="006D5B4E" w:rsidP="00D95BC7">
      <w:r>
        <w:t>V agendě „Přijaté faktury“ přejdeme na kartu a ve spodní části formuláře klikneme na tlačítko se symbolem QR kódu.</w:t>
      </w:r>
    </w:p>
    <w:p w:rsidR="00010B0B" w:rsidRDefault="006D5B4E" w:rsidP="00010B0B">
      <w:pPr>
        <w:pStyle w:val="Obrzek"/>
      </w:pPr>
      <w:r>
        <w:rPr>
          <w:lang w:bidi="ar-SA"/>
        </w:rPr>
        <w:drawing>
          <wp:inline distT="0" distB="0" distL="0" distR="0">
            <wp:extent cx="3390900" cy="1666875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B4E" w:rsidRDefault="00010B0B" w:rsidP="00010B0B">
      <w:pPr>
        <w:pStyle w:val="Titulek"/>
        <w:jc w:val="center"/>
      </w:pPr>
      <w:r>
        <w:t>Založení faktury načtením QR kódu</w:t>
      </w:r>
    </w:p>
    <w:p w:rsidR="00D95BC7" w:rsidRDefault="00D95BC7" w:rsidP="00D95BC7">
      <w:r>
        <w:t xml:space="preserve">Otevře se </w:t>
      </w:r>
      <w:r w:rsidR="0018613A">
        <w:t>formulář</w:t>
      </w:r>
      <w:r>
        <w:t xml:space="preserve"> pro načítání QR kódů s kurzorem umístěným v poli „Text kódu“. </w:t>
      </w:r>
      <w:r w:rsidRPr="00D95BC7">
        <w:rPr>
          <w:b/>
        </w:rPr>
        <w:t>Zde je nutné kurzor ponechat</w:t>
      </w:r>
      <w:r>
        <w:t>, aby byl kód vepsán do tohoto pole.</w:t>
      </w:r>
    </w:p>
    <w:p w:rsidR="00010B0B" w:rsidRDefault="00C01909" w:rsidP="00010B0B">
      <w:pPr>
        <w:pStyle w:val="Obrzek"/>
      </w:pPr>
      <w:r>
        <w:rPr>
          <w:lang w:bidi="ar-SA"/>
        </w:rPr>
        <w:drawing>
          <wp:inline distT="0" distB="0" distL="0" distR="0">
            <wp:extent cx="4668520" cy="3326669"/>
            <wp:effectExtent l="1905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143" cy="3326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909" w:rsidRDefault="00010B0B" w:rsidP="00010B0B">
      <w:pPr>
        <w:pStyle w:val="Titulek"/>
        <w:jc w:val="center"/>
      </w:pPr>
      <w:r>
        <w:t>Formulář pro načítání QR kódu</w:t>
      </w:r>
    </w:p>
    <w:p w:rsidR="00C01909" w:rsidRDefault="00C01909" w:rsidP="00D95BC7">
      <w:r>
        <w:t>V</w:t>
      </w:r>
      <w:r w:rsidR="0018613A">
        <w:t> </w:t>
      </w:r>
      <w:r>
        <w:t>aplikaci</w:t>
      </w:r>
      <w:r w:rsidR="0018613A">
        <w:t xml:space="preserve"> </w:t>
      </w:r>
      <w:proofErr w:type="spellStart"/>
      <w:r w:rsidR="0018613A">
        <w:t>Barcode</w:t>
      </w:r>
      <w:proofErr w:type="spellEnd"/>
      <w:r w:rsidR="0018613A">
        <w:t xml:space="preserve"> to PC</w:t>
      </w:r>
      <w:r>
        <w:t xml:space="preserve"> v chytrém telefonu klikneme na ikonu nového skenování a zvolíme možnost naskenování jednoho kódu – Single </w:t>
      </w:r>
      <w:proofErr w:type="spellStart"/>
      <w:r>
        <w:t>scan</w:t>
      </w:r>
      <w:proofErr w:type="spellEnd"/>
      <w:r>
        <w:t xml:space="preserve">. Poté již namíříme </w:t>
      </w:r>
      <w:r w:rsidR="0018613A">
        <w:t xml:space="preserve">telefon </w:t>
      </w:r>
      <w:r>
        <w:t>na QR kód na faktuře</w:t>
      </w:r>
      <w:r w:rsidR="0018613A">
        <w:t xml:space="preserve"> a počkáme, až ho aplikace rozpozná.</w:t>
      </w:r>
    </w:p>
    <w:p w:rsidR="00010B0B" w:rsidRDefault="00C01909" w:rsidP="00010B0B">
      <w:pPr>
        <w:pStyle w:val="Obrzek"/>
      </w:pPr>
      <w:r>
        <w:rPr>
          <w:lang w:bidi="ar-SA"/>
        </w:rPr>
        <w:lastRenderedPageBreak/>
        <w:drawing>
          <wp:inline distT="0" distB="0" distL="0" distR="0">
            <wp:extent cx="5760720" cy="3642548"/>
            <wp:effectExtent l="1905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2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909" w:rsidRDefault="00010B0B" w:rsidP="00010B0B">
      <w:pPr>
        <w:pStyle w:val="Titulek"/>
        <w:jc w:val="center"/>
      </w:pPr>
      <w:r>
        <w:t>Postup skenování v aplikaci na telefonu se systémem Android</w:t>
      </w:r>
    </w:p>
    <w:p w:rsidR="00C01909" w:rsidRDefault="00C01909" w:rsidP="00D95BC7"/>
    <w:p w:rsidR="00C01909" w:rsidRDefault="00C01909" w:rsidP="00D95BC7">
      <w:r>
        <w:t xml:space="preserve">V tu chvíli se začne na počítači do pole „Text kódu“ vpisovat text zakódovaný v QR kódu. Dokud není kód přepsán, nesmí uživatel mačkat žádné klávesy nebo </w:t>
      </w:r>
      <w:r w:rsidR="0018613A">
        <w:t>klikat</w:t>
      </w:r>
      <w:r>
        <w:t xml:space="preserve"> myší. Aplikace </w:t>
      </w:r>
      <w:proofErr w:type="spellStart"/>
      <w:r>
        <w:t>Barcode</w:t>
      </w:r>
      <w:proofErr w:type="spellEnd"/>
      <w:r>
        <w:t xml:space="preserve"> to PC v tu chvíli nedělá nic jiného, než že píše na virt</w:t>
      </w:r>
      <w:r w:rsidR="00A47994">
        <w:t>uální klávesnici a kód by se tak</w:t>
      </w:r>
      <w:r>
        <w:t xml:space="preserve"> zapsal někam jinam.</w:t>
      </w:r>
    </w:p>
    <w:p w:rsidR="00C01909" w:rsidRPr="006D5B4E" w:rsidRDefault="00C01909" w:rsidP="00C01909">
      <w:r>
        <w:t>Po skončení zápisu se kód automaticky dekóduje a rozpadne do jednotlivých políček. Nyní vidíme všechny údaje načtené z QR kódu. Můžeme je zkontrolovat nebo upravit. Pokud chceme fakturu z</w:t>
      </w:r>
      <w:r>
        <w:t>a</w:t>
      </w:r>
      <w:r>
        <w:t>ložit, klikneme na tlačít</w:t>
      </w:r>
      <w:r w:rsidR="00580223">
        <w:t>ko „Ok“, čímž se faktura založí do agendy Přijaté faktury.</w:t>
      </w:r>
    </w:p>
    <w:p w:rsidR="00C01909" w:rsidRDefault="00C01909" w:rsidP="00D95BC7"/>
    <w:p w:rsidR="00010B0B" w:rsidRDefault="00C01909" w:rsidP="00010B0B">
      <w:pPr>
        <w:pStyle w:val="Obrzek"/>
      </w:pPr>
      <w:r>
        <w:rPr>
          <w:lang w:bidi="ar-SA"/>
        </w:rPr>
        <w:lastRenderedPageBreak/>
        <w:drawing>
          <wp:inline distT="0" distB="0" distL="0" distR="0">
            <wp:extent cx="5760720" cy="4108901"/>
            <wp:effectExtent l="1905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08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6CC" w:rsidRDefault="00010B0B" w:rsidP="00010B0B">
      <w:pPr>
        <w:pStyle w:val="Titulek"/>
        <w:jc w:val="center"/>
      </w:pPr>
      <w:r>
        <w:t>Zobrazení výsledku po načtení kódu</w:t>
      </w:r>
    </w:p>
    <w:p w:rsidR="00C01909" w:rsidRDefault="00A47994" w:rsidP="00CF36CC">
      <w:pPr>
        <w:pStyle w:val="Nadpis2"/>
      </w:pPr>
      <w:r>
        <w:t>Druhý způsob – kopírováním kódu</w:t>
      </w:r>
    </w:p>
    <w:p w:rsidR="009F4FAA" w:rsidRDefault="009F4FAA" w:rsidP="009F4FAA">
      <w:r>
        <w:t xml:space="preserve">Automatický zápis kódu je poměrně rychlý, ale </w:t>
      </w:r>
      <w:r w:rsidR="00A47994">
        <w:t>čím víc informací je v QR kódu uloženo, tím déle trvá</w:t>
      </w:r>
      <w:r>
        <w:t>. Další nevýhodou je, že pokud zapomeneme nejdříve spustit formulář pro načítání QR faktur a telef</w:t>
      </w:r>
      <w:r>
        <w:t>o</w:t>
      </w:r>
      <w:r>
        <w:t xml:space="preserve">nem načteme QR kód, aplikace na počítači začne ihned simulovat klávesnici a mačkat spoustu znaků, které mohou napáchat určitou škodu. Něco jako kdyby se </w:t>
      </w:r>
      <w:r w:rsidR="00A47994">
        <w:t>nám</w:t>
      </w:r>
      <w:r>
        <w:t xml:space="preserve"> po klávesnici prošla kočka. Proto může být vhodné automatické psaní vypnout.</w:t>
      </w:r>
    </w:p>
    <w:p w:rsidR="009F4FAA" w:rsidRDefault="009F4FAA" w:rsidP="009F4FAA">
      <w:r>
        <w:t xml:space="preserve">Otevřeme aplikaci </w:t>
      </w:r>
      <w:proofErr w:type="spellStart"/>
      <w:r>
        <w:t>Barcode</w:t>
      </w:r>
      <w:proofErr w:type="spellEnd"/>
      <w:r>
        <w:t xml:space="preserve"> to PC Server a vlevo nahoře klikneme na [</w:t>
      </w:r>
      <w:proofErr w:type="spellStart"/>
      <w:r>
        <w:t>Settings</w:t>
      </w:r>
      <w:proofErr w:type="spellEnd"/>
      <w:r>
        <w:t xml:space="preserve">]. </w:t>
      </w:r>
    </w:p>
    <w:p w:rsidR="00010B0B" w:rsidRDefault="009F4FAA" w:rsidP="00010B0B">
      <w:pPr>
        <w:pStyle w:val="Obrzek"/>
      </w:pPr>
      <w:r>
        <w:rPr>
          <w:lang w:bidi="ar-SA"/>
        </w:rPr>
        <w:drawing>
          <wp:inline distT="0" distB="0" distL="0" distR="0">
            <wp:extent cx="3438525" cy="2082953"/>
            <wp:effectExtent l="19050" t="0" r="9525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994" cy="208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B0B" w:rsidRDefault="00010B0B" w:rsidP="00010B0B">
      <w:pPr>
        <w:pStyle w:val="Obrzek"/>
      </w:pPr>
    </w:p>
    <w:p w:rsidR="009F4FAA" w:rsidRDefault="00010B0B" w:rsidP="00010B0B">
      <w:pPr>
        <w:pStyle w:val="Titulek"/>
        <w:jc w:val="center"/>
      </w:pPr>
      <w:r>
        <w:t xml:space="preserve">Nastavení </w:t>
      </w:r>
      <w:proofErr w:type="spellStart"/>
      <w:r>
        <w:t>Barcode</w:t>
      </w:r>
      <w:proofErr w:type="spellEnd"/>
      <w:r>
        <w:t xml:space="preserve"> to PC Server</w:t>
      </w:r>
    </w:p>
    <w:p w:rsidR="009F4FAA" w:rsidRDefault="009F4FAA" w:rsidP="009F4FAA">
      <w:r>
        <w:t>V nastavení pak vypneme možnost „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realtime</w:t>
      </w:r>
      <w:proofErr w:type="spellEnd"/>
      <w:r>
        <w:t xml:space="preserve"> </w:t>
      </w:r>
      <w:proofErr w:type="spellStart"/>
      <w:r>
        <w:t>strokes</w:t>
      </w:r>
      <w:proofErr w:type="spellEnd"/>
      <w:r>
        <w:t xml:space="preserve"> (</w:t>
      </w:r>
      <w:proofErr w:type="spellStart"/>
      <w:r>
        <w:t>keyboard</w:t>
      </w:r>
      <w:proofErr w:type="spellEnd"/>
      <w:r>
        <w:t xml:space="preserve"> </w:t>
      </w:r>
      <w:proofErr w:type="spellStart"/>
      <w:r>
        <w:t>emulation</w:t>
      </w:r>
      <w:proofErr w:type="spellEnd"/>
      <w:r>
        <w:t>)“ a pak nastavení uložíme kliknutím na tlačítko [</w:t>
      </w:r>
      <w:proofErr w:type="spellStart"/>
      <w:r>
        <w:t>Save</w:t>
      </w:r>
      <w:proofErr w:type="spellEnd"/>
      <w:r>
        <w:t xml:space="preserve">]. </w:t>
      </w:r>
    </w:p>
    <w:p w:rsidR="00010B0B" w:rsidRDefault="009F4FAA" w:rsidP="00010B0B">
      <w:pPr>
        <w:pStyle w:val="Obrzek"/>
      </w:pPr>
      <w:r>
        <w:rPr>
          <w:lang w:bidi="ar-SA"/>
        </w:rPr>
        <w:lastRenderedPageBreak/>
        <w:drawing>
          <wp:inline distT="0" distB="0" distL="0" distR="0">
            <wp:extent cx="5760720" cy="4506422"/>
            <wp:effectExtent l="1905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06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FAA" w:rsidRDefault="00010B0B" w:rsidP="00010B0B">
      <w:pPr>
        <w:pStyle w:val="Titulek"/>
        <w:jc w:val="center"/>
      </w:pPr>
      <w:r>
        <w:t>Úprava nastavení pro vypnutí automatického psaní kódu</w:t>
      </w:r>
    </w:p>
    <w:p w:rsidR="009F4FAA" w:rsidRDefault="009F4FAA" w:rsidP="009F4FAA">
      <w:r>
        <w:t xml:space="preserve">Nyní můžeme počítač opustit a naskenovat jednu nebo i více faktur. V počítači se přitom nic neděje, protože automatické psaní kódu je vypnuté. Všechny naskenované kódy však nalezneme na PC </w:t>
      </w:r>
      <w:r w:rsidR="00A47994">
        <w:t>ul</w:t>
      </w:r>
      <w:r w:rsidR="00A47994">
        <w:t>o</w:t>
      </w:r>
      <w:r w:rsidR="00A47994">
        <w:t xml:space="preserve">žené </w:t>
      </w:r>
      <w:r>
        <w:t xml:space="preserve">v aplikaci </w:t>
      </w:r>
      <w:proofErr w:type="spellStart"/>
      <w:r>
        <w:t>Barcode</w:t>
      </w:r>
      <w:proofErr w:type="spellEnd"/>
      <w:r>
        <w:t xml:space="preserve"> to PC Server.</w:t>
      </w:r>
    </w:p>
    <w:p w:rsidR="00010B0B" w:rsidRDefault="00A47994" w:rsidP="00010B0B">
      <w:pPr>
        <w:pStyle w:val="Obrzek"/>
      </w:pPr>
      <w:r>
        <w:rPr>
          <w:lang w:bidi="ar-SA"/>
        </w:rPr>
        <w:lastRenderedPageBreak/>
        <w:drawing>
          <wp:inline distT="0" distB="0" distL="0" distR="0">
            <wp:extent cx="4619625" cy="3672832"/>
            <wp:effectExtent l="19050" t="0" r="9525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727" cy="367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FAA" w:rsidRDefault="00010B0B" w:rsidP="00010B0B">
      <w:pPr>
        <w:pStyle w:val="Titulek"/>
        <w:jc w:val="center"/>
      </w:pPr>
      <w:r>
        <w:t>Historie zaznamenaných kódů s možností uložení do schránky</w:t>
      </w:r>
    </w:p>
    <w:p w:rsidR="00A14D0E" w:rsidRDefault="00A14D0E" w:rsidP="009F4FAA">
      <w:r>
        <w:t>Kliknutím na tlačítko [Copy] vedle naskenovaného kódu se kód vloží do schránky. Následně přejdeme opět do JUW, do agendy „Přijaté faktury“, kde na kartě stiskneme tlačítko pro načtení QR kódu</w:t>
      </w:r>
      <w:r w:rsidR="00A47994">
        <w:t xml:space="preserve"> (ste</w:t>
      </w:r>
      <w:r w:rsidR="00A47994">
        <w:t>j</w:t>
      </w:r>
      <w:r w:rsidR="00A47994">
        <w:t>ně jako v první části návodu)</w:t>
      </w:r>
      <w:r>
        <w:t xml:space="preserve">. V  otevřeném formuláři </w:t>
      </w:r>
      <w:r w:rsidR="00A47994">
        <w:t xml:space="preserve">ale tentokrát </w:t>
      </w:r>
      <w:r>
        <w:t xml:space="preserve">klikneme na tlačítko [Načti </w:t>
      </w:r>
      <w:proofErr w:type="spellStart"/>
      <w:r>
        <w:t>schr</w:t>
      </w:r>
      <w:proofErr w:type="spellEnd"/>
      <w:r>
        <w:t>.].</w:t>
      </w:r>
    </w:p>
    <w:p w:rsidR="00010B0B" w:rsidRDefault="00A14D0E" w:rsidP="00010B0B">
      <w:pPr>
        <w:pStyle w:val="Obrzek"/>
      </w:pPr>
      <w:r>
        <w:rPr>
          <w:lang w:bidi="ar-SA"/>
        </w:rPr>
        <w:drawing>
          <wp:inline distT="0" distB="0" distL="0" distR="0">
            <wp:extent cx="4648200" cy="3312189"/>
            <wp:effectExtent l="1905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517" cy="331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D0E" w:rsidRDefault="00010B0B" w:rsidP="00010B0B">
      <w:pPr>
        <w:pStyle w:val="Titulek"/>
        <w:jc w:val="center"/>
      </w:pPr>
      <w:r>
        <w:t>Načtení QR kódu do JUW ze schránky</w:t>
      </w:r>
    </w:p>
    <w:p w:rsidR="00A14D0E" w:rsidRPr="009F4FAA" w:rsidRDefault="00A14D0E" w:rsidP="009F4FAA">
      <w:pPr>
        <w:rPr>
          <w:noProof/>
          <w:lang w:eastAsia="cs-CZ"/>
        </w:rPr>
      </w:pPr>
      <w:r>
        <w:rPr>
          <w:noProof/>
          <w:lang w:eastAsia="cs-CZ"/>
        </w:rPr>
        <w:t xml:space="preserve">Tím se okamžitě provede rozklíčování kódu </w:t>
      </w:r>
      <w:r w:rsidR="00A47994">
        <w:rPr>
          <w:noProof/>
          <w:lang w:eastAsia="cs-CZ"/>
        </w:rPr>
        <w:t xml:space="preserve">uloženého ve schránce </w:t>
      </w:r>
      <w:r>
        <w:rPr>
          <w:noProof/>
          <w:lang w:eastAsia="cs-CZ"/>
        </w:rPr>
        <w:t>a můžeme založit fakturu.</w:t>
      </w:r>
      <w:r w:rsidR="00877EDA">
        <w:rPr>
          <w:noProof/>
          <w:lang w:eastAsia="cs-CZ"/>
        </w:rPr>
        <w:t xml:space="preserve"> </w:t>
      </w:r>
      <w:r>
        <w:rPr>
          <w:noProof/>
          <w:lang w:eastAsia="cs-CZ"/>
        </w:rPr>
        <w:t>Tento způsob je o něco bezpečnější</w:t>
      </w:r>
      <w:r w:rsidR="00A47994">
        <w:rPr>
          <w:noProof/>
          <w:lang w:eastAsia="cs-CZ"/>
        </w:rPr>
        <w:t>, rychlejší</w:t>
      </w:r>
      <w:r>
        <w:rPr>
          <w:noProof/>
          <w:lang w:eastAsia="cs-CZ"/>
        </w:rPr>
        <w:t xml:space="preserve"> a hodí se pro načítání většího množství faktur najednou.</w:t>
      </w:r>
    </w:p>
    <w:sectPr w:rsidR="00A14D0E" w:rsidRPr="009F4FAA" w:rsidSect="00B4171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ACA" w:rsidRDefault="009C5ACA" w:rsidP="00010B0B">
      <w:pPr>
        <w:spacing w:after="0" w:line="240" w:lineRule="auto"/>
      </w:pPr>
      <w:r>
        <w:separator/>
      </w:r>
    </w:p>
  </w:endnote>
  <w:endnote w:type="continuationSeparator" w:id="0">
    <w:p w:rsidR="009C5ACA" w:rsidRDefault="009C5ACA" w:rsidP="0001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223" w:rsidRDefault="0058022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606344"/>
      <w:docPartObj>
        <w:docPartGallery w:val="Page Numbers (Bottom of Page)"/>
        <w:docPartUnique/>
      </w:docPartObj>
    </w:sdtPr>
    <w:sdtContent>
      <w:p w:rsidR="00580223" w:rsidRDefault="00580223">
        <w:pPr>
          <w:pStyle w:val="Zpat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9C5ACA" w:rsidRDefault="009C5ACA" w:rsidP="00D5143F">
    <w:pPr>
      <w:pStyle w:val="Zpat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223" w:rsidRDefault="0058022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ACA" w:rsidRDefault="009C5ACA" w:rsidP="00010B0B">
      <w:pPr>
        <w:spacing w:after="0" w:line="240" w:lineRule="auto"/>
      </w:pPr>
      <w:r>
        <w:separator/>
      </w:r>
    </w:p>
  </w:footnote>
  <w:footnote w:type="continuationSeparator" w:id="0">
    <w:p w:rsidR="009C5ACA" w:rsidRDefault="009C5ACA" w:rsidP="00010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223" w:rsidRDefault="0058022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ACA" w:rsidRDefault="009C5ACA" w:rsidP="00010B0B">
    <w:pPr>
      <w:pStyle w:val="Zhlav"/>
      <w:jc w:val="right"/>
    </w:pPr>
    <w:r>
      <w:rPr>
        <w:noProof/>
        <w:lang w:eastAsia="cs-CZ" w:bidi="ar-SA"/>
      </w:rPr>
      <w:drawing>
        <wp:inline distT="0" distB="0" distL="0" distR="0">
          <wp:extent cx="1466850" cy="274178"/>
          <wp:effectExtent l="19050" t="0" r="0" b="0"/>
          <wp:docPr id="1" name="Obrázek 0" descr="logo_comsys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msys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1293" cy="276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223" w:rsidRDefault="0058022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0378E"/>
    <w:multiLevelType w:val="hybridMultilevel"/>
    <w:tmpl w:val="0A5A8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E0737"/>
    <w:rsid w:val="00010B0B"/>
    <w:rsid w:val="00063E5C"/>
    <w:rsid w:val="00076C19"/>
    <w:rsid w:val="0010001D"/>
    <w:rsid w:val="0018613A"/>
    <w:rsid w:val="00345FE0"/>
    <w:rsid w:val="003E0737"/>
    <w:rsid w:val="00404302"/>
    <w:rsid w:val="004B1AA1"/>
    <w:rsid w:val="004B2B82"/>
    <w:rsid w:val="00580223"/>
    <w:rsid w:val="006D5B4E"/>
    <w:rsid w:val="00877EDA"/>
    <w:rsid w:val="009C5ACA"/>
    <w:rsid w:val="009E34CB"/>
    <w:rsid w:val="009F4FAA"/>
    <w:rsid w:val="00A14D0E"/>
    <w:rsid w:val="00A47994"/>
    <w:rsid w:val="00B4171C"/>
    <w:rsid w:val="00C01909"/>
    <w:rsid w:val="00C27999"/>
    <w:rsid w:val="00CD5B86"/>
    <w:rsid w:val="00CF36CC"/>
    <w:rsid w:val="00D5143F"/>
    <w:rsid w:val="00D95BC7"/>
    <w:rsid w:val="00E055D7"/>
    <w:rsid w:val="00E6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43F"/>
    <w:pPr>
      <w:spacing w:before="0" w:after="120"/>
      <w:jc w:val="both"/>
    </w:pPr>
    <w:rPr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10B0B"/>
    <w:pPr>
      <w:pBdr>
        <w:bottom w:val="single" w:sz="12" w:space="0" w:color="9BBB59" w:themeColor="accent3"/>
      </w:pBdr>
      <w:shd w:val="clear" w:color="auto" w:fill="F2F2F2" w:themeFill="background1" w:themeFillShade="F2"/>
      <w:spacing w:before="600" w:after="240"/>
      <w:outlineLvl w:val="0"/>
    </w:pPr>
    <w:rPr>
      <w:b/>
      <w:bCs/>
      <w:caps/>
      <w:spacing w:val="15"/>
      <w:sz w:val="24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0B0B"/>
    <w:pPr>
      <w:spacing w:before="240" w:after="0"/>
      <w:outlineLvl w:val="1"/>
    </w:pPr>
    <w:rPr>
      <w:b/>
      <w:smallCaps/>
      <w:sz w:val="24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055D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55D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55D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55D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55D7"/>
    <w:p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55D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55D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0B0B"/>
    <w:rPr>
      <w:b/>
      <w:bCs/>
      <w:caps/>
      <w:spacing w:val="15"/>
      <w:sz w:val="24"/>
      <w:shd w:val="clear" w:color="auto" w:fill="F2F2F2" w:themeFill="background1" w:themeFillShade="F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010B0B"/>
    <w:rPr>
      <w:b/>
      <w:smallCaps/>
      <w:sz w:val="24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E055D7"/>
    <w:rPr>
      <w:caps/>
      <w:color w:val="243F60" w:themeColor="accent1" w:themeShade="7F"/>
      <w:spacing w:val="15"/>
    </w:rPr>
  </w:style>
  <w:style w:type="character" w:styleId="Hypertextovodkaz">
    <w:name w:val="Hyperlink"/>
    <w:basedOn w:val="Standardnpsmoodstavce"/>
    <w:uiPriority w:val="99"/>
    <w:unhideWhenUsed/>
    <w:rsid w:val="0010001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055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B4E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055D7"/>
    <w:pPr>
      <w:spacing w:before="720"/>
    </w:pPr>
    <w:rPr>
      <w:rFonts w:asciiTheme="majorHAnsi" w:hAnsiTheme="majorHAnsi"/>
      <w:b/>
      <w:caps/>
      <w:color w:val="000000" w:themeColor="tex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055D7"/>
    <w:rPr>
      <w:rFonts w:asciiTheme="majorHAnsi" w:hAnsiTheme="majorHAnsi"/>
      <w:b/>
      <w:caps/>
      <w:color w:val="000000" w:themeColor="text1"/>
      <w:spacing w:val="10"/>
      <w:kern w:val="28"/>
      <w:sz w:val="52"/>
      <w:szCs w:val="5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55D7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55D7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55D7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55D7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55D7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55D7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unhideWhenUsed/>
    <w:qFormat/>
    <w:rsid w:val="00010B0B"/>
    <w:pPr>
      <w:spacing w:after="240" w:line="240" w:lineRule="auto"/>
      <w:jc w:val="left"/>
    </w:pPr>
    <w:rPr>
      <w:bCs/>
      <w:sz w:val="18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B1AA1"/>
    <w:pPr>
      <w:spacing w:after="6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B1AA1"/>
    <w:rPr>
      <w:caps/>
      <w:color w:val="595959" w:themeColor="text1" w:themeTint="A6"/>
      <w:spacing w:val="10"/>
      <w:sz w:val="24"/>
      <w:szCs w:val="24"/>
      <w:lang w:val="cs-CZ"/>
    </w:rPr>
  </w:style>
  <w:style w:type="character" w:styleId="Siln">
    <w:name w:val="Strong"/>
    <w:uiPriority w:val="22"/>
    <w:qFormat/>
    <w:rsid w:val="00E055D7"/>
    <w:rPr>
      <w:b/>
      <w:bCs/>
    </w:rPr>
  </w:style>
  <w:style w:type="character" w:styleId="Zvraznn">
    <w:name w:val="Emphasis"/>
    <w:uiPriority w:val="20"/>
    <w:qFormat/>
    <w:rsid w:val="00E055D7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E055D7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E055D7"/>
    <w:rPr>
      <w:sz w:val="20"/>
      <w:szCs w:val="20"/>
    </w:rPr>
  </w:style>
  <w:style w:type="paragraph" w:styleId="Citace">
    <w:name w:val="Quote"/>
    <w:basedOn w:val="Normln"/>
    <w:next w:val="Normln"/>
    <w:link w:val="CitaceChar"/>
    <w:uiPriority w:val="29"/>
    <w:qFormat/>
    <w:rsid w:val="00E055D7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E055D7"/>
    <w:rPr>
      <w:i/>
      <w:iCs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E055D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E055D7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E055D7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E055D7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E055D7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E055D7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E055D7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055D7"/>
    <w:pPr>
      <w:outlineLvl w:val="9"/>
    </w:pPr>
  </w:style>
  <w:style w:type="paragraph" w:customStyle="1" w:styleId="Obrzek">
    <w:name w:val="Obrázek"/>
    <w:basedOn w:val="Normln"/>
    <w:qFormat/>
    <w:rsid w:val="00076C19"/>
    <w:pPr>
      <w:keepNext/>
      <w:spacing w:after="0" w:line="240" w:lineRule="auto"/>
      <w:jc w:val="center"/>
    </w:pPr>
    <w:rPr>
      <w:noProof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0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0B0B"/>
    <w:rPr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010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0B0B"/>
    <w:rPr>
      <w:szCs w:val="2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barcodetopc.com" TargetMode="External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CA327-A170-4280-984B-480BF812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760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Comsys-Software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Vojtěchovský</dc:creator>
  <cp:lastModifiedBy>Marcela</cp:lastModifiedBy>
  <cp:revision>11</cp:revision>
  <dcterms:created xsi:type="dcterms:W3CDTF">2019-01-15T13:37:00Z</dcterms:created>
  <dcterms:modified xsi:type="dcterms:W3CDTF">2019-01-16T11:47:00Z</dcterms:modified>
</cp:coreProperties>
</file>